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AABD" w14:textId="1B9FEAD8" w:rsidR="00984F1E" w:rsidRPr="00400D37" w:rsidRDefault="00984F1E" w:rsidP="005944D5">
      <w:pPr>
        <w:autoSpaceDE w:val="0"/>
        <w:autoSpaceDN w:val="0"/>
        <w:adjustRightInd w:val="0"/>
        <w:spacing w:line="240" w:lineRule="auto"/>
        <w:jc w:val="center"/>
        <w:rPr>
          <w:rFonts w:ascii="Arial" w:hAnsi="Arial" w:cs="Arial"/>
          <w:b/>
          <w:bCs/>
          <w:sz w:val="28"/>
          <w:szCs w:val="24"/>
        </w:rPr>
      </w:pPr>
      <w:r w:rsidRPr="00400D37">
        <w:rPr>
          <w:rFonts w:ascii="Arial" w:hAnsi="Arial" w:cs="Arial"/>
          <w:b/>
          <w:bCs/>
          <w:sz w:val="28"/>
          <w:szCs w:val="24"/>
        </w:rPr>
        <w:t>BAB I</w:t>
      </w:r>
    </w:p>
    <w:p w14:paraId="064532F9" w14:textId="5CDF8368" w:rsidR="00984F1E" w:rsidRDefault="00F163B6" w:rsidP="00BB1D5C">
      <w:pPr>
        <w:autoSpaceDE w:val="0"/>
        <w:autoSpaceDN w:val="0"/>
        <w:adjustRightInd w:val="0"/>
        <w:spacing w:after="0" w:line="480" w:lineRule="auto"/>
        <w:jc w:val="center"/>
        <w:rPr>
          <w:rFonts w:ascii="Arial" w:hAnsi="Arial" w:cs="Arial"/>
          <w:b/>
          <w:bCs/>
          <w:sz w:val="28"/>
          <w:szCs w:val="24"/>
        </w:rPr>
      </w:pPr>
      <w:r w:rsidRPr="00400D37">
        <w:rPr>
          <w:rFonts w:ascii="Arial" w:hAnsi="Arial" w:cs="Arial"/>
          <w:b/>
          <w:bCs/>
          <w:sz w:val="28"/>
          <w:szCs w:val="24"/>
        </w:rPr>
        <w:t>PENDAHULUAN</w:t>
      </w:r>
    </w:p>
    <w:p w14:paraId="05C10B45" w14:textId="77777777" w:rsidR="00BB1D5C" w:rsidRPr="00400D37" w:rsidRDefault="00BB1D5C" w:rsidP="00635694">
      <w:pPr>
        <w:autoSpaceDE w:val="0"/>
        <w:autoSpaceDN w:val="0"/>
        <w:adjustRightInd w:val="0"/>
        <w:spacing w:after="0" w:line="240" w:lineRule="auto"/>
        <w:jc w:val="center"/>
        <w:rPr>
          <w:rFonts w:ascii="Arial" w:hAnsi="Arial" w:cs="Arial"/>
          <w:b/>
          <w:bCs/>
          <w:sz w:val="28"/>
          <w:szCs w:val="24"/>
        </w:rPr>
      </w:pPr>
    </w:p>
    <w:p w14:paraId="55C74C7F" w14:textId="685B770D" w:rsidR="00F752CA" w:rsidRDefault="00067074" w:rsidP="0021174A">
      <w:pPr>
        <w:pStyle w:val="ListParagraph"/>
        <w:numPr>
          <w:ilvl w:val="0"/>
          <w:numId w:val="1"/>
        </w:numPr>
        <w:spacing w:line="480" w:lineRule="auto"/>
        <w:ind w:left="360"/>
        <w:jc w:val="both"/>
        <w:rPr>
          <w:rFonts w:ascii="Arial" w:hAnsi="Arial" w:cs="Arial"/>
          <w:b/>
          <w:bCs/>
          <w:sz w:val="24"/>
          <w:szCs w:val="24"/>
        </w:rPr>
      </w:pPr>
      <w:proofErr w:type="spellStart"/>
      <w:r w:rsidRPr="00FE1F6D">
        <w:rPr>
          <w:rFonts w:ascii="Arial" w:hAnsi="Arial" w:cs="Arial"/>
          <w:b/>
          <w:bCs/>
          <w:sz w:val="24"/>
          <w:szCs w:val="24"/>
        </w:rPr>
        <w:t>Latar</w:t>
      </w:r>
      <w:proofErr w:type="spellEnd"/>
      <w:r w:rsidRPr="00FE1F6D">
        <w:rPr>
          <w:rFonts w:ascii="Arial" w:hAnsi="Arial" w:cs="Arial"/>
          <w:b/>
          <w:bCs/>
          <w:sz w:val="24"/>
          <w:szCs w:val="24"/>
        </w:rPr>
        <w:t xml:space="preserve"> </w:t>
      </w:r>
      <w:proofErr w:type="spellStart"/>
      <w:r w:rsidRPr="00FE1F6D">
        <w:rPr>
          <w:rFonts w:ascii="Arial" w:hAnsi="Arial" w:cs="Arial"/>
          <w:b/>
          <w:bCs/>
          <w:sz w:val="24"/>
          <w:szCs w:val="24"/>
        </w:rPr>
        <w:t>Belakang</w:t>
      </w:r>
      <w:proofErr w:type="spellEnd"/>
      <w:r w:rsidRPr="00FE1F6D">
        <w:rPr>
          <w:rFonts w:ascii="Arial" w:hAnsi="Arial" w:cs="Arial"/>
          <w:b/>
          <w:bCs/>
          <w:sz w:val="24"/>
          <w:szCs w:val="24"/>
        </w:rPr>
        <w:t xml:space="preserve"> </w:t>
      </w:r>
      <w:proofErr w:type="spellStart"/>
      <w:r w:rsidRPr="00FE1F6D">
        <w:rPr>
          <w:rFonts w:ascii="Arial" w:hAnsi="Arial" w:cs="Arial"/>
          <w:b/>
          <w:bCs/>
          <w:sz w:val="24"/>
          <w:szCs w:val="24"/>
        </w:rPr>
        <w:t>Masalah</w:t>
      </w:r>
      <w:proofErr w:type="spellEnd"/>
    </w:p>
    <w:p w14:paraId="00ED1C06" w14:textId="6992E25A" w:rsidR="00073295" w:rsidRPr="005328C5" w:rsidRDefault="00073295" w:rsidP="0049640A">
      <w:pPr>
        <w:pStyle w:val="ListParagraph"/>
        <w:spacing w:line="480" w:lineRule="auto"/>
        <w:ind w:left="0" w:firstLine="360"/>
        <w:jc w:val="both"/>
        <w:rPr>
          <w:rFonts w:ascii="Arial" w:hAnsi="Arial" w:cs="Arial"/>
          <w:sz w:val="24"/>
          <w:szCs w:val="24"/>
          <w:lang w:val="sv-SE"/>
        </w:rPr>
      </w:pPr>
      <w:r w:rsidRPr="005328C5">
        <w:rPr>
          <w:rFonts w:ascii="Arial" w:hAnsi="Arial" w:cs="Arial"/>
          <w:sz w:val="24"/>
          <w:szCs w:val="24"/>
          <w:lang w:val="sv-SE"/>
        </w:rPr>
        <w:t>Hukum Pidana merupakan bagian dari hukum publik yang mengutamakan tekanan dari kepentingan umum pada suatu masyarakat. Adanya suatu pertanggungjawaban pidana harus memenuhi syarat yaitu dengan melihat adanya perbuatan yang dapat dihukum, dengan menyebutkan unsur-unsurnya secara tegas dan berdasarkan undang-undang yang mengatur bahwa perbuatan tersebut telah bertentangan dengan hukum yang merupakan kejahatan pidana, dimana pelaku harus dapat mempertanggungjawabkan sebab-akibat dari perbuatan pidana tersebut.</w:t>
      </w:r>
      <w:r>
        <w:rPr>
          <w:rStyle w:val="FootnoteReference"/>
          <w:rFonts w:ascii="Arial" w:hAnsi="Arial" w:cs="Arial"/>
          <w:sz w:val="24"/>
          <w:szCs w:val="24"/>
        </w:rPr>
        <w:footnoteReference w:id="1"/>
      </w:r>
    </w:p>
    <w:p w14:paraId="430295EC" w14:textId="7BE81A91" w:rsidR="004F535D" w:rsidRPr="005328C5" w:rsidRDefault="004F535D" w:rsidP="0049640A">
      <w:pPr>
        <w:pStyle w:val="ListParagraph"/>
        <w:spacing w:line="480" w:lineRule="auto"/>
        <w:ind w:left="0" w:firstLine="360"/>
        <w:jc w:val="both"/>
        <w:rPr>
          <w:rFonts w:ascii="Arial" w:hAnsi="Arial" w:cs="Arial"/>
          <w:sz w:val="24"/>
          <w:szCs w:val="24"/>
          <w:lang w:val="sv-SE"/>
        </w:rPr>
      </w:pPr>
      <w:r w:rsidRPr="005328C5">
        <w:rPr>
          <w:rFonts w:ascii="Arial" w:hAnsi="Arial" w:cs="Arial"/>
          <w:sz w:val="24"/>
          <w:szCs w:val="24"/>
          <w:lang w:val="sv-SE"/>
        </w:rPr>
        <w:t>Dalam proses penegakan hukum (peradilan pidana) yang bertumpu pada hukum pidana dan acara pidana, Negara melalui organ</w:t>
      </w:r>
      <w:r w:rsidR="006A0A11" w:rsidRPr="005328C5">
        <w:rPr>
          <w:rFonts w:ascii="Arial" w:hAnsi="Arial" w:cs="Arial"/>
          <w:sz w:val="24"/>
          <w:szCs w:val="24"/>
          <w:lang w:val="sv-SE"/>
        </w:rPr>
        <w:t>-</w:t>
      </w:r>
      <w:r w:rsidRPr="005328C5">
        <w:rPr>
          <w:rFonts w:ascii="Arial" w:hAnsi="Arial" w:cs="Arial"/>
          <w:sz w:val="24"/>
          <w:szCs w:val="24"/>
          <w:lang w:val="sv-SE"/>
        </w:rPr>
        <w:t>organnya mempunyai hak atau kewenangan untuk menjatuhkan pidana, maka apabila terjadi tindak pidana terhadap pelakunya akan ditindak melalui proses peradilan pidana dengan memberikan sanksi pidana. Peristiwa pidana yang juga disebut tindak pidana (</w:t>
      </w:r>
      <w:r w:rsidRPr="005328C5">
        <w:rPr>
          <w:rFonts w:ascii="Arial" w:hAnsi="Arial" w:cs="Arial"/>
          <w:i/>
          <w:iCs/>
          <w:sz w:val="24"/>
          <w:szCs w:val="24"/>
          <w:lang w:val="sv-SE"/>
        </w:rPr>
        <w:t>delic</w:t>
      </w:r>
      <w:r w:rsidRPr="005328C5">
        <w:rPr>
          <w:rFonts w:ascii="Arial" w:hAnsi="Arial" w:cs="Arial"/>
          <w:sz w:val="24"/>
          <w:szCs w:val="24"/>
          <w:lang w:val="sv-SE"/>
        </w:rPr>
        <w:t>t) ialah suatu perbuatan atau rangkaian perbuatan yang dapat dikenakan hukum pidana. Suatu peristiwa hukum yang dapat dinya</w:t>
      </w:r>
      <w:r w:rsidR="006A0A11" w:rsidRPr="005328C5">
        <w:rPr>
          <w:rFonts w:ascii="Arial" w:hAnsi="Arial" w:cs="Arial"/>
          <w:sz w:val="24"/>
          <w:szCs w:val="24"/>
          <w:lang w:val="sv-SE"/>
        </w:rPr>
        <w:t>t</w:t>
      </w:r>
      <w:r w:rsidRPr="005328C5">
        <w:rPr>
          <w:rFonts w:ascii="Arial" w:hAnsi="Arial" w:cs="Arial"/>
          <w:sz w:val="24"/>
          <w:szCs w:val="24"/>
          <w:lang w:val="sv-SE"/>
        </w:rPr>
        <w:t>akan sebagai peristiwa pidana kalau memenuhi unsur-unsur pidananya.</w:t>
      </w:r>
    </w:p>
    <w:p w14:paraId="5E08966A" w14:textId="2258EC06" w:rsidR="00074018" w:rsidRPr="005328C5" w:rsidRDefault="0049640A" w:rsidP="0049640A">
      <w:pPr>
        <w:pStyle w:val="ListParagraph"/>
        <w:spacing w:line="480" w:lineRule="auto"/>
        <w:ind w:left="0" w:firstLine="360"/>
        <w:jc w:val="both"/>
        <w:rPr>
          <w:rFonts w:ascii="Arial" w:hAnsi="Arial" w:cs="Arial"/>
          <w:sz w:val="24"/>
          <w:szCs w:val="24"/>
          <w:lang w:val="sv-SE"/>
        </w:rPr>
      </w:pPr>
      <w:r w:rsidRPr="005328C5">
        <w:rPr>
          <w:rFonts w:ascii="Arial" w:hAnsi="Arial" w:cs="Arial"/>
          <w:sz w:val="24"/>
          <w:szCs w:val="24"/>
          <w:lang w:val="sv-SE"/>
        </w:rPr>
        <w:lastRenderedPageBreak/>
        <w:t>Dalam memenuhi kebutuhan hidup yang diatur oleh hukum, tindak kriminal pemalsuan semakin marak terjadi. Hal tersebut tidak lepas dari masyarakat yang ingin serba instan dalam sulitnya mendapatkan suatu keaslian. Dalam hukum di Indonesia pemalsuan terhadap sesuatu merupakan salah satu bentuk tindak pidana yang telah diatur dalam KUHP. Pemalsuan sendiri diatur dalam BAB XII (Pemalsuan Surat) Buku II KUHP (Kejahatan), buku tersebut mencantumkan bahwa yang termasuk pemalsuan hanyalah berupa tulisan-tulisan saja, termasuk di dalamnya pemalsuan surat yang diatur dalam Pasal 263 KUHP s/d pasal 2</w:t>
      </w:r>
      <w:r w:rsidR="007F54DC">
        <w:rPr>
          <w:rFonts w:ascii="Arial" w:hAnsi="Arial" w:cs="Arial"/>
          <w:sz w:val="24"/>
          <w:szCs w:val="24"/>
          <w:lang w:val="sv-SE"/>
        </w:rPr>
        <w:t>6</w:t>
      </w:r>
      <w:r w:rsidRPr="005328C5">
        <w:rPr>
          <w:rFonts w:ascii="Arial" w:hAnsi="Arial" w:cs="Arial"/>
          <w:sz w:val="24"/>
          <w:szCs w:val="24"/>
          <w:lang w:val="sv-SE"/>
        </w:rPr>
        <w:t>6 KUHP. Tindak pidana pemalsuan yang sering terjadi adalah berkaitan dengan Pasal 263 KUHP (membuat surat palsu atau memalsukan surat), dan Pasal 264 KUHP (memalsukan akta-akta autentik) dan Pasal 266 KUHP (menyuruh memasukkan keterangan palsu ke dalam suatu akta autentik).</w:t>
      </w:r>
      <w:r>
        <w:rPr>
          <w:rStyle w:val="FootnoteReference"/>
          <w:rFonts w:ascii="Arial" w:hAnsi="Arial" w:cs="Arial"/>
          <w:sz w:val="24"/>
          <w:szCs w:val="24"/>
        </w:rPr>
        <w:footnoteReference w:id="2"/>
      </w:r>
    </w:p>
    <w:p w14:paraId="351DF60C" w14:textId="50C3E300" w:rsidR="0049640A" w:rsidRPr="005328C5" w:rsidRDefault="0049640A" w:rsidP="0049640A">
      <w:pPr>
        <w:pStyle w:val="ListParagraph"/>
        <w:spacing w:line="480" w:lineRule="auto"/>
        <w:ind w:left="0" w:firstLine="360"/>
        <w:jc w:val="both"/>
        <w:rPr>
          <w:rFonts w:ascii="Arial" w:hAnsi="Arial" w:cs="Arial"/>
          <w:sz w:val="24"/>
          <w:szCs w:val="24"/>
          <w:lang w:val="sv-SE"/>
        </w:rPr>
      </w:pPr>
      <w:r w:rsidRPr="005328C5">
        <w:rPr>
          <w:rFonts w:ascii="Arial" w:hAnsi="Arial" w:cs="Arial"/>
          <w:sz w:val="24"/>
          <w:szCs w:val="24"/>
          <w:lang w:val="sv-SE"/>
        </w:rPr>
        <w:t>Perbuatan membuat surat palsu adalah perbuatan membuat sebuah surat yang sebelumnya tidak ada atau belum ada, yang sebagian atau seluruh isinya palsu. Surat yang dihasilkan dari perbuatan ini disebut dengan surat palsu. Sementara perbuatan memalsukan, adalah segala wujud perbuatan apapun yang ditujukan pada sebuah surat yang sudah ada, dengan cara menghapus, mengubah atau mengganti salah satu isi surat sehingga berbeda dengan surat semula.</w:t>
      </w:r>
      <w:r>
        <w:rPr>
          <w:rStyle w:val="FootnoteReference"/>
          <w:rFonts w:ascii="Arial" w:hAnsi="Arial" w:cs="Arial"/>
          <w:sz w:val="24"/>
          <w:szCs w:val="24"/>
        </w:rPr>
        <w:footnoteReference w:id="3"/>
      </w:r>
    </w:p>
    <w:p w14:paraId="2441F1BA" w14:textId="125014C1" w:rsidR="001638C1" w:rsidRPr="005328C5" w:rsidRDefault="001638C1" w:rsidP="00073295">
      <w:pPr>
        <w:pStyle w:val="ListParagraph"/>
        <w:spacing w:line="480" w:lineRule="auto"/>
        <w:ind w:left="0" w:firstLine="360"/>
        <w:jc w:val="both"/>
        <w:rPr>
          <w:rFonts w:ascii="Arial" w:hAnsi="Arial" w:cs="Arial"/>
          <w:sz w:val="24"/>
          <w:szCs w:val="24"/>
          <w:lang w:val="sv-SE"/>
        </w:rPr>
      </w:pPr>
      <w:r w:rsidRPr="005328C5">
        <w:rPr>
          <w:rFonts w:ascii="Arial" w:hAnsi="Arial" w:cs="Arial"/>
          <w:sz w:val="24"/>
          <w:szCs w:val="24"/>
          <w:lang w:val="sv-SE"/>
        </w:rPr>
        <w:lastRenderedPageBreak/>
        <w:t>Akta otentik sebagai alat bukti terkuat dan terpenuh, mempunyai peranan penting dalam setiap hubungan hukum dalam kehidupan masyarakat. Dalam hal berbagai hubungan bisnis, kegiatan di bidang perbankan, pertanahan, kegiatan sosial, dan lain-lain. Diperlukan adanya pembuktian tertulis berupa akta otentik. Hal ini sejalan dengan perkembangan umum akan kepastian hukum dalam berbagai hubungan ekonomi dan sosial, baik pada tingkat regional, Nasional, maupun internasional. Akta otentik yang menentukan secara jelas hak dan kewajiban para pihak akan menjamin kepastian hukum sekaligus dapat menghindari terjadinya sengketa.</w:t>
      </w:r>
      <w:r>
        <w:rPr>
          <w:rStyle w:val="FootnoteReference"/>
          <w:rFonts w:ascii="Arial" w:hAnsi="Arial" w:cs="Arial"/>
          <w:sz w:val="24"/>
          <w:szCs w:val="24"/>
        </w:rPr>
        <w:footnoteReference w:id="4"/>
      </w:r>
    </w:p>
    <w:p w14:paraId="6E8D66FA" w14:textId="2538EF21" w:rsidR="006A0A11" w:rsidRPr="005328C5" w:rsidRDefault="006A0A11" w:rsidP="00073295">
      <w:pPr>
        <w:pStyle w:val="ListParagraph"/>
        <w:spacing w:line="480" w:lineRule="auto"/>
        <w:ind w:left="0" w:firstLine="360"/>
        <w:jc w:val="both"/>
        <w:rPr>
          <w:rFonts w:ascii="Arial" w:hAnsi="Arial" w:cs="Arial"/>
          <w:sz w:val="24"/>
          <w:szCs w:val="24"/>
          <w:lang w:val="sv-SE"/>
        </w:rPr>
      </w:pPr>
      <w:r w:rsidRPr="00113DA8">
        <w:rPr>
          <w:rFonts w:ascii="Arial" w:hAnsi="Arial" w:cs="Arial"/>
          <w:sz w:val="24"/>
          <w:szCs w:val="24"/>
          <w:lang w:val="sv-SE"/>
        </w:rPr>
        <w:t xml:space="preserve">Tindak pidana pemalsuan surat di  dalam  Pasal  266  KUHP  tersebut merujuk pada orang yang memasukkan keterangan    palsu,    dalam    artian keterangan  yang  diberikannya  tidak benar    atau    keterangan    yang    di berikannya   disamarkan,   sedangkan akta  autentik  yang  dikeluarkan  oleh pejabat   yang   berwenang   tersebut adalah   sah   berdasarkan   ketentuan yang  berlaku.  Beragam  modus  yang dilakukan     dalam     tindak     pidana pemalsuan  pada  Pasal  266  KUHP  ini, biasanya  untuk  menghilangkan  asal-usul   seseorang   dari   asal-usul   yang sebenarnya, misalnya mengubah silsilah   akta   kelahiran   seseorang, mengubah   status   pernikahan   pada buku  nikah  yang  sah,  mensamarkan suatu kebenaran dalam akta perjanjian yang dihadapan di notaris, dan   banyak   lagi   ragam   kejahatan pemalsuan    pada    akta    autentik. </w:t>
      </w:r>
      <w:r w:rsidRPr="005328C5">
        <w:rPr>
          <w:rFonts w:ascii="Arial" w:hAnsi="Arial" w:cs="Arial"/>
          <w:sz w:val="24"/>
          <w:szCs w:val="24"/>
          <w:lang w:val="sv-SE"/>
        </w:rPr>
        <w:t xml:space="preserve">Dengan tindakan seseorang memasukan  keterangan  </w:t>
      </w:r>
      <w:r w:rsidRPr="005328C5">
        <w:rPr>
          <w:rFonts w:ascii="Arial" w:hAnsi="Arial" w:cs="Arial"/>
          <w:sz w:val="24"/>
          <w:szCs w:val="24"/>
          <w:lang w:val="sv-SE"/>
        </w:rPr>
        <w:lastRenderedPageBreak/>
        <w:t>palsu  dalam akta  autentik,  bukan  hanya  kerugian materi   akan   tetapi   kerugian   yang bersifat    mendalam    karena    sudah berkaitan  dengan  merusak  asal-usul seseorang menjadi tidak benar.</w:t>
      </w:r>
    </w:p>
    <w:p w14:paraId="30D34BB3" w14:textId="339397EE" w:rsidR="004F535D" w:rsidRPr="005328C5" w:rsidRDefault="004F535D" w:rsidP="00073295">
      <w:pPr>
        <w:pStyle w:val="ListParagraph"/>
        <w:spacing w:line="480" w:lineRule="auto"/>
        <w:ind w:left="0" w:firstLine="360"/>
        <w:jc w:val="both"/>
        <w:rPr>
          <w:rFonts w:ascii="Arial" w:hAnsi="Arial" w:cs="Arial"/>
          <w:sz w:val="24"/>
          <w:szCs w:val="24"/>
          <w:lang w:val="sv-SE"/>
        </w:rPr>
      </w:pPr>
      <w:r w:rsidRPr="005328C5">
        <w:rPr>
          <w:rFonts w:ascii="Arial" w:hAnsi="Arial" w:cs="Arial"/>
          <w:sz w:val="24"/>
          <w:szCs w:val="24"/>
          <w:lang w:val="sv-SE"/>
        </w:rPr>
        <w:t>Pejabat yang berwenang membuat akta otentik adalah Notaris, Presiden, Mentri, Gubernur, Bupati, Camat, Catatan Sipil, Jurusita, Hakim dan sebagainya. Akta otentik yang dibuat oleh pejabat merupakan akta yang dibuat oleh pejabat yang diberi wewenang untuk itu yang mana pejabat tersebut menerangkan apa yang dilihat serta apa yang dilakukannya, singkatnya pembuatan akta itu inisiatifnya datang dari pejabat itu sendiri bukan dari pihak yang namanya tercantum dalam akta tersebut. Contohnya berita acara yang dibuat oleh panitera pengganti di persidangan. Baik akta otentik maupun akta di bawah tangan keduanya mempunyai kekuatan hukum yang mengikat. Hanya saja bila orang mengajukan akta otentik maka ia tidak dibebani lagi pembuktian dan bagi siapa yang menyangkalnya maka harus mengadakan pembuktian.</w:t>
      </w:r>
    </w:p>
    <w:p w14:paraId="277756E6" w14:textId="46FC6F84" w:rsidR="004F535D" w:rsidRPr="005328C5" w:rsidRDefault="004F535D" w:rsidP="00073295">
      <w:pPr>
        <w:pStyle w:val="ListParagraph"/>
        <w:spacing w:line="480" w:lineRule="auto"/>
        <w:ind w:left="0" w:firstLine="360"/>
        <w:jc w:val="both"/>
        <w:rPr>
          <w:rFonts w:ascii="Arial" w:hAnsi="Arial" w:cs="Arial"/>
          <w:sz w:val="24"/>
          <w:szCs w:val="24"/>
          <w:lang w:val="sv-SE"/>
        </w:rPr>
      </w:pPr>
      <w:r w:rsidRPr="005328C5">
        <w:rPr>
          <w:rFonts w:ascii="Arial" w:hAnsi="Arial" w:cs="Arial"/>
          <w:sz w:val="24"/>
          <w:szCs w:val="24"/>
          <w:lang w:val="sv-SE"/>
        </w:rPr>
        <w:t xml:space="preserve">Berdasarkan data pada kasus penyidikan di Kepolisian Polrestabes Makassar, pihak penyidik yang telah menerima laporan dari korban mengenai tindak pidana memberikan keterangan palsu </w:t>
      </w:r>
      <w:r w:rsidR="00A80A7B" w:rsidRPr="005328C5">
        <w:rPr>
          <w:rFonts w:ascii="Arial" w:hAnsi="Arial" w:cs="Arial"/>
          <w:sz w:val="24"/>
          <w:szCs w:val="24"/>
          <w:lang w:val="sv-SE"/>
        </w:rPr>
        <w:t xml:space="preserve">menurut KUHP </w:t>
      </w:r>
      <w:r w:rsidR="006A0A11" w:rsidRPr="005328C5">
        <w:rPr>
          <w:rFonts w:ascii="Arial" w:hAnsi="Arial" w:cs="Arial"/>
          <w:sz w:val="24"/>
          <w:szCs w:val="24"/>
          <w:lang w:val="sv-SE"/>
        </w:rPr>
        <w:t>ini marak terjadi, sehingga hal ini membutuhkan peran penuh dari pihak kepolisian sebagai aparat penegak hukum.</w:t>
      </w:r>
    </w:p>
    <w:p w14:paraId="441A9A76" w14:textId="4AAE9617" w:rsidR="004952DE" w:rsidRPr="005328C5" w:rsidRDefault="00A80A7B" w:rsidP="00A80A7B">
      <w:pPr>
        <w:pStyle w:val="ListParagraph"/>
        <w:spacing w:line="480" w:lineRule="auto"/>
        <w:ind w:left="0" w:firstLine="360"/>
        <w:jc w:val="both"/>
        <w:rPr>
          <w:rFonts w:ascii="Arial" w:hAnsi="Arial" w:cs="Arial"/>
          <w:sz w:val="24"/>
          <w:szCs w:val="24"/>
          <w:lang w:val="sv-SE"/>
        </w:rPr>
      </w:pPr>
      <w:r w:rsidRPr="005328C5">
        <w:rPr>
          <w:rFonts w:ascii="Arial" w:hAnsi="Arial" w:cs="Arial"/>
          <w:sz w:val="24"/>
          <w:szCs w:val="24"/>
          <w:lang w:val="sv-SE"/>
        </w:rPr>
        <w:t xml:space="preserve">Berdasarkan uraian latar belakang masalah diatas maka menarik untuk diteliti yang dengan judul </w:t>
      </w:r>
      <w:r w:rsidRPr="005328C5">
        <w:rPr>
          <w:rFonts w:ascii="Arial" w:hAnsi="Arial" w:cs="Arial"/>
          <w:b/>
          <w:bCs/>
          <w:sz w:val="24"/>
          <w:szCs w:val="24"/>
          <w:lang w:val="sv-SE"/>
        </w:rPr>
        <w:t xml:space="preserve">“Efektivitas Penegakan Hukum Tindak Pidana </w:t>
      </w:r>
      <w:r w:rsidRPr="005328C5">
        <w:rPr>
          <w:rFonts w:ascii="Arial" w:hAnsi="Arial" w:cs="Arial"/>
          <w:b/>
          <w:bCs/>
          <w:sz w:val="24"/>
          <w:szCs w:val="24"/>
          <w:lang w:val="sv-SE"/>
        </w:rPr>
        <w:lastRenderedPageBreak/>
        <w:t xml:space="preserve">Menempatkan Keterangan Palsu Dalam Akta Otentik </w:t>
      </w:r>
      <w:r w:rsidR="00CD52B5">
        <w:rPr>
          <w:rFonts w:ascii="Arial" w:hAnsi="Arial" w:cs="Arial"/>
          <w:b/>
          <w:bCs/>
          <w:sz w:val="24"/>
          <w:szCs w:val="24"/>
          <w:lang w:val="sv-SE"/>
        </w:rPr>
        <w:t>Studi Kasus Di Polrestabes Makassar</w:t>
      </w:r>
      <w:r w:rsidRPr="005328C5">
        <w:rPr>
          <w:rFonts w:ascii="Arial" w:hAnsi="Arial" w:cs="Arial"/>
          <w:b/>
          <w:bCs/>
          <w:sz w:val="24"/>
          <w:szCs w:val="24"/>
          <w:lang w:val="sv-SE"/>
        </w:rPr>
        <w:t>”.</w:t>
      </w:r>
    </w:p>
    <w:p w14:paraId="42ADD19B" w14:textId="6B995F46" w:rsidR="0089110B" w:rsidRDefault="00FE1F6D" w:rsidP="00635694">
      <w:pPr>
        <w:pStyle w:val="ListParagraph"/>
        <w:numPr>
          <w:ilvl w:val="0"/>
          <w:numId w:val="1"/>
        </w:numPr>
        <w:tabs>
          <w:tab w:val="left" w:pos="1065"/>
        </w:tabs>
        <w:spacing w:after="0" w:line="480" w:lineRule="auto"/>
        <w:ind w:left="360"/>
        <w:jc w:val="both"/>
        <w:rPr>
          <w:rFonts w:ascii="Arial" w:hAnsi="Arial" w:cs="Arial"/>
          <w:b/>
          <w:bCs/>
          <w:sz w:val="24"/>
          <w:szCs w:val="24"/>
        </w:rPr>
      </w:pPr>
      <w:proofErr w:type="spellStart"/>
      <w:r w:rsidRPr="00FE1F6D">
        <w:rPr>
          <w:rFonts w:ascii="Arial" w:hAnsi="Arial" w:cs="Arial"/>
          <w:b/>
          <w:bCs/>
          <w:sz w:val="24"/>
          <w:szCs w:val="24"/>
        </w:rPr>
        <w:t>Rumusan</w:t>
      </w:r>
      <w:proofErr w:type="spellEnd"/>
      <w:r w:rsidRPr="00FE1F6D">
        <w:rPr>
          <w:rFonts w:ascii="Arial" w:hAnsi="Arial" w:cs="Arial"/>
          <w:b/>
          <w:bCs/>
          <w:sz w:val="24"/>
          <w:szCs w:val="24"/>
        </w:rPr>
        <w:t xml:space="preserve"> </w:t>
      </w:r>
      <w:proofErr w:type="spellStart"/>
      <w:r w:rsidRPr="00FE1F6D">
        <w:rPr>
          <w:rFonts w:ascii="Arial" w:hAnsi="Arial" w:cs="Arial"/>
          <w:b/>
          <w:bCs/>
          <w:sz w:val="24"/>
          <w:szCs w:val="24"/>
        </w:rPr>
        <w:t>Masalah</w:t>
      </w:r>
      <w:proofErr w:type="spellEnd"/>
    </w:p>
    <w:p w14:paraId="4EEF3707" w14:textId="092BC427" w:rsidR="00FE1F6D" w:rsidRPr="005328C5" w:rsidRDefault="00FE1F6D" w:rsidP="002A5BA6">
      <w:pPr>
        <w:pStyle w:val="ListParagraph"/>
        <w:tabs>
          <w:tab w:val="left" w:pos="1065"/>
        </w:tabs>
        <w:spacing w:line="480" w:lineRule="auto"/>
        <w:ind w:left="450" w:firstLine="360"/>
        <w:jc w:val="both"/>
        <w:rPr>
          <w:rFonts w:ascii="Arial" w:hAnsi="Arial" w:cs="Arial"/>
          <w:sz w:val="24"/>
          <w:szCs w:val="24"/>
          <w:lang w:val="sv-SE"/>
        </w:rPr>
      </w:pPr>
      <w:r w:rsidRPr="005328C5">
        <w:rPr>
          <w:rFonts w:ascii="Arial" w:hAnsi="Arial" w:cs="Arial"/>
          <w:sz w:val="24"/>
          <w:szCs w:val="24"/>
          <w:lang w:val="sv-SE"/>
        </w:rPr>
        <w:t>Berdasarkan uraian dari latar belakang tersebut maka dapat dirumuskan permasalahan sebagai berikut:</w:t>
      </w:r>
    </w:p>
    <w:p w14:paraId="69D58561" w14:textId="771D182B" w:rsidR="00FE1F6D" w:rsidRPr="005328C5" w:rsidRDefault="005A1270" w:rsidP="002A5BA6">
      <w:pPr>
        <w:pStyle w:val="ListParagraph"/>
        <w:numPr>
          <w:ilvl w:val="0"/>
          <w:numId w:val="2"/>
        </w:numPr>
        <w:spacing w:line="480" w:lineRule="auto"/>
        <w:ind w:left="900"/>
        <w:jc w:val="both"/>
        <w:rPr>
          <w:rFonts w:ascii="Arial" w:hAnsi="Arial" w:cs="Arial"/>
          <w:sz w:val="24"/>
          <w:szCs w:val="24"/>
          <w:lang w:val="sv-SE"/>
        </w:rPr>
      </w:pPr>
      <w:r w:rsidRPr="005328C5">
        <w:rPr>
          <w:rFonts w:ascii="Arial" w:hAnsi="Arial" w:cs="Arial"/>
          <w:sz w:val="24"/>
          <w:szCs w:val="24"/>
          <w:lang w:val="sv-SE"/>
        </w:rPr>
        <w:t xml:space="preserve">Bagaimanakah </w:t>
      </w:r>
      <w:r w:rsidR="000E3899" w:rsidRPr="005328C5">
        <w:rPr>
          <w:rFonts w:ascii="Arial" w:hAnsi="Arial" w:cs="Arial"/>
          <w:sz w:val="24"/>
          <w:szCs w:val="24"/>
          <w:lang w:val="sv-SE"/>
        </w:rPr>
        <w:t>efektivitas penegakan hukum terhadap tindak pidana menempatkan keterangan palsu dalam akta otentik</w:t>
      </w:r>
      <w:r w:rsidRPr="005328C5">
        <w:rPr>
          <w:rFonts w:ascii="Arial" w:hAnsi="Arial" w:cs="Arial"/>
          <w:sz w:val="24"/>
          <w:szCs w:val="24"/>
          <w:lang w:val="sv-SE"/>
        </w:rPr>
        <w:t>?</w:t>
      </w:r>
    </w:p>
    <w:p w14:paraId="06A9BFE2" w14:textId="7844654F" w:rsidR="00F752CA" w:rsidRPr="005328C5" w:rsidRDefault="00C94EB1" w:rsidP="00CB4C18">
      <w:pPr>
        <w:pStyle w:val="ListParagraph"/>
        <w:numPr>
          <w:ilvl w:val="0"/>
          <w:numId w:val="2"/>
        </w:numPr>
        <w:spacing w:after="0" w:line="480" w:lineRule="auto"/>
        <w:ind w:left="900"/>
        <w:jc w:val="both"/>
        <w:rPr>
          <w:rFonts w:ascii="Arial" w:hAnsi="Arial" w:cs="Arial"/>
          <w:sz w:val="24"/>
          <w:szCs w:val="24"/>
          <w:lang w:val="sv-SE"/>
        </w:rPr>
      </w:pPr>
      <w:r w:rsidRPr="005328C5">
        <w:rPr>
          <w:rFonts w:ascii="Arial" w:hAnsi="Arial" w:cs="Arial"/>
          <w:sz w:val="24"/>
          <w:szCs w:val="24"/>
          <w:lang w:val="sv-SE"/>
        </w:rPr>
        <w:t>Faktor apakah yang mempengaruhi penegakan hukum</w:t>
      </w:r>
      <w:r w:rsidR="005C716C" w:rsidRPr="005328C5">
        <w:rPr>
          <w:rFonts w:ascii="Arial" w:hAnsi="Arial" w:cs="Arial"/>
          <w:sz w:val="24"/>
          <w:szCs w:val="24"/>
          <w:lang w:val="sv-SE"/>
        </w:rPr>
        <w:t xml:space="preserve"> tindak pidana menempatkan keterangan palsu dalam akta otentik berdasarkan KUHP</w:t>
      </w:r>
      <w:r w:rsidR="00CB4C18" w:rsidRPr="005328C5">
        <w:rPr>
          <w:rFonts w:ascii="Arial" w:hAnsi="Arial" w:cs="Arial"/>
          <w:sz w:val="24"/>
          <w:szCs w:val="24"/>
          <w:lang w:val="sv-SE"/>
        </w:rPr>
        <w:t>?</w:t>
      </w:r>
    </w:p>
    <w:p w14:paraId="749356AF" w14:textId="3F996609" w:rsidR="00FE1F6D" w:rsidRDefault="00BC7579" w:rsidP="00635694">
      <w:pPr>
        <w:pStyle w:val="ListParagraph"/>
        <w:numPr>
          <w:ilvl w:val="0"/>
          <w:numId w:val="1"/>
        </w:numPr>
        <w:tabs>
          <w:tab w:val="left" w:pos="1065"/>
        </w:tabs>
        <w:spacing w:after="0" w:line="480" w:lineRule="auto"/>
        <w:ind w:left="360"/>
        <w:jc w:val="both"/>
        <w:rPr>
          <w:rFonts w:ascii="Arial" w:hAnsi="Arial" w:cs="Arial"/>
          <w:b/>
          <w:bCs/>
          <w:sz w:val="24"/>
          <w:szCs w:val="24"/>
        </w:rPr>
      </w:pPr>
      <w:proofErr w:type="spellStart"/>
      <w:r>
        <w:rPr>
          <w:rFonts w:ascii="Arial" w:hAnsi="Arial" w:cs="Arial"/>
          <w:b/>
          <w:bCs/>
          <w:sz w:val="24"/>
          <w:szCs w:val="24"/>
        </w:rPr>
        <w:t>Tujuan</w:t>
      </w:r>
      <w:proofErr w:type="spellEnd"/>
      <w:r>
        <w:rPr>
          <w:rFonts w:ascii="Arial" w:hAnsi="Arial" w:cs="Arial"/>
          <w:b/>
          <w:bCs/>
          <w:sz w:val="24"/>
          <w:szCs w:val="24"/>
        </w:rPr>
        <w:t xml:space="preserve"> </w:t>
      </w:r>
      <w:proofErr w:type="spellStart"/>
      <w:r>
        <w:rPr>
          <w:rFonts w:ascii="Arial" w:hAnsi="Arial" w:cs="Arial"/>
          <w:b/>
          <w:bCs/>
          <w:sz w:val="24"/>
          <w:szCs w:val="24"/>
        </w:rPr>
        <w:t>Penelitian</w:t>
      </w:r>
      <w:proofErr w:type="spellEnd"/>
    </w:p>
    <w:p w14:paraId="7AEC418E" w14:textId="6ABE0D6D" w:rsidR="00BC7579" w:rsidRPr="005328C5" w:rsidRDefault="00BC7579" w:rsidP="002A5BA6">
      <w:pPr>
        <w:pStyle w:val="ListParagraph"/>
        <w:tabs>
          <w:tab w:val="left" w:pos="1065"/>
        </w:tabs>
        <w:spacing w:line="480" w:lineRule="auto"/>
        <w:ind w:left="450" w:firstLine="360"/>
        <w:jc w:val="both"/>
        <w:rPr>
          <w:rFonts w:ascii="Arial" w:hAnsi="Arial" w:cs="Arial"/>
          <w:sz w:val="24"/>
          <w:szCs w:val="24"/>
          <w:lang w:val="sv-SE"/>
        </w:rPr>
      </w:pPr>
      <w:r w:rsidRPr="005328C5">
        <w:rPr>
          <w:rFonts w:ascii="Arial" w:hAnsi="Arial" w:cs="Arial"/>
          <w:sz w:val="24"/>
          <w:szCs w:val="24"/>
          <w:lang w:val="sv-SE"/>
        </w:rPr>
        <w:t>Mengacu pada permasalahan tersebut, maka yang menjadi tujuan pada penelitian ini sebagai berikut:</w:t>
      </w:r>
    </w:p>
    <w:p w14:paraId="1815F4A7" w14:textId="1DABA117" w:rsidR="00BC7579" w:rsidRPr="005328C5" w:rsidRDefault="005A1270" w:rsidP="002A5BA6">
      <w:pPr>
        <w:pStyle w:val="ListParagraph"/>
        <w:numPr>
          <w:ilvl w:val="0"/>
          <w:numId w:val="3"/>
        </w:numPr>
        <w:spacing w:line="480" w:lineRule="auto"/>
        <w:ind w:left="900"/>
        <w:jc w:val="both"/>
        <w:rPr>
          <w:rFonts w:ascii="Arial" w:hAnsi="Arial" w:cs="Arial"/>
          <w:sz w:val="24"/>
          <w:szCs w:val="24"/>
          <w:lang w:val="sv-SE"/>
        </w:rPr>
      </w:pPr>
      <w:r w:rsidRPr="005328C5">
        <w:rPr>
          <w:rFonts w:ascii="Arial" w:hAnsi="Arial" w:cs="Arial"/>
          <w:sz w:val="24"/>
          <w:szCs w:val="24"/>
          <w:lang w:val="sv-SE"/>
        </w:rPr>
        <w:t xml:space="preserve">Untuk menganalisis </w:t>
      </w:r>
      <w:r w:rsidR="005C716C" w:rsidRPr="005328C5">
        <w:rPr>
          <w:rFonts w:ascii="Arial" w:hAnsi="Arial" w:cs="Arial"/>
          <w:sz w:val="24"/>
          <w:szCs w:val="24"/>
          <w:lang w:val="sv-SE"/>
        </w:rPr>
        <w:t>efektivitas penegakan hukum terhadap tindak pidana menempatkan keterangan palsu dalam akta otentik</w:t>
      </w:r>
      <w:r w:rsidRPr="005328C5">
        <w:rPr>
          <w:rFonts w:ascii="Arial" w:hAnsi="Arial" w:cs="Arial"/>
          <w:sz w:val="24"/>
          <w:szCs w:val="24"/>
          <w:lang w:val="sv-SE"/>
        </w:rPr>
        <w:t>.</w:t>
      </w:r>
    </w:p>
    <w:p w14:paraId="76258AD3" w14:textId="546D9D94" w:rsidR="002A5BA6" w:rsidRPr="005328C5" w:rsidRDefault="00CB4C18" w:rsidP="00CB4C18">
      <w:pPr>
        <w:pStyle w:val="ListParagraph"/>
        <w:numPr>
          <w:ilvl w:val="0"/>
          <w:numId w:val="3"/>
        </w:numPr>
        <w:spacing w:line="480" w:lineRule="auto"/>
        <w:ind w:left="900"/>
        <w:jc w:val="both"/>
        <w:rPr>
          <w:rFonts w:ascii="Arial" w:hAnsi="Arial" w:cs="Arial"/>
          <w:sz w:val="24"/>
          <w:szCs w:val="24"/>
          <w:lang w:val="sv-SE"/>
        </w:rPr>
      </w:pPr>
      <w:r w:rsidRPr="005328C5">
        <w:rPr>
          <w:rFonts w:ascii="Arial" w:hAnsi="Arial" w:cs="Arial"/>
          <w:sz w:val="24"/>
          <w:szCs w:val="24"/>
          <w:lang w:val="sv-SE"/>
        </w:rPr>
        <w:t xml:space="preserve">Untuk menganalisis </w:t>
      </w:r>
      <w:r w:rsidR="00C94EB1" w:rsidRPr="005328C5">
        <w:rPr>
          <w:rFonts w:ascii="Arial" w:hAnsi="Arial" w:cs="Arial"/>
          <w:sz w:val="24"/>
          <w:szCs w:val="24"/>
          <w:lang w:val="sv-SE"/>
        </w:rPr>
        <w:t>faktor-faktor yang mempengaruhi penegakan hukum</w:t>
      </w:r>
      <w:r w:rsidR="005C716C" w:rsidRPr="005328C5">
        <w:rPr>
          <w:rFonts w:ascii="Arial" w:hAnsi="Arial" w:cs="Arial"/>
          <w:sz w:val="24"/>
          <w:szCs w:val="24"/>
          <w:lang w:val="sv-SE"/>
        </w:rPr>
        <w:t xml:space="preserve"> tindak pidana menempatkan keterangan palsu dalam akta otentik berdasarkan KUHP.</w:t>
      </w:r>
    </w:p>
    <w:p w14:paraId="74F2EE57" w14:textId="777A4A13" w:rsidR="00BC7579" w:rsidRDefault="005E470D" w:rsidP="00635694">
      <w:pPr>
        <w:pStyle w:val="ListParagraph"/>
        <w:numPr>
          <w:ilvl w:val="0"/>
          <w:numId w:val="1"/>
        </w:numPr>
        <w:tabs>
          <w:tab w:val="left" w:pos="1065"/>
        </w:tabs>
        <w:spacing w:after="0" w:line="480" w:lineRule="auto"/>
        <w:ind w:left="360"/>
        <w:jc w:val="both"/>
        <w:rPr>
          <w:rFonts w:ascii="Arial" w:hAnsi="Arial" w:cs="Arial"/>
          <w:b/>
          <w:bCs/>
          <w:sz w:val="24"/>
          <w:szCs w:val="24"/>
        </w:rPr>
      </w:pPr>
      <w:proofErr w:type="spellStart"/>
      <w:r>
        <w:rPr>
          <w:rFonts w:ascii="Arial" w:hAnsi="Arial" w:cs="Arial"/>
          <w:b/>
          <w:bCs/>
          <w:sz w:val="24"/>
          <w:szCs w:val="24"/>
        </w:rPr>
        <w:t>Manfaat</w:t>
      </w:r>
      <w:proofErr w:type="spellEnd"/>
      <w:r>
        <w:rPr>
          <w:rFonts w:ascii="Arial" w:hAnsi="Arial" w:cs="Arial"/>
          <w:b/>
          <w:bCs/>
          <w:sz w:val="24"/>
          <w:szCs w:val="24"/>
        </w:rPr>
        <w:t xml:space="preserve"> </w:t>
      </w:r>
      <w:proofErr w:type="spellStart"/>
      <w:r>
        <w:rPr>
          <w:rFonts w:ascii="Arial" w:hAnsi="Arial" w:cs="Arial"/>
          <w:b/>
          <w:bCs/>
          <w:sz w:val="24"/>
          <w:szCs w:val="24"/>
        </w:rPr>
        <w:t>Penelitian</w:t>
      </w:r>
      <w:proofErr w:type="spellEnd"/>
    </w:p>
    <w:p w14:paraId="2978C526" w14:textId="77909BAB" w:rsidR="005E470D" w:rsidRDefault="005E470D" w:rsidP="00635694">
      <w:pPr>
        <w:pStyle w:val="ListParagraph"/>
        <w:tabs>
          <w:tab w:val="left" w:pos="1065"/>
        </w:tabs>
        <w:spacing w:after="0" w:line="480" w:lineRule="auto"/>
        <w:ind w:left="450" w:firstLine="360"/>
        <w:jc w:val="both"/>
        <w:rPr>
          <w:rFonts w:ascii="Arial" w:hAnsi="Arial" w:cs="Arial"/>
          <w:sz w:val="24"/>
          <w:szCs w:val="24"/>
        </w:rPr>
      </w:pPr>
      <w:proofErr w:type="spellStart"/>
      <w:r>
        <w:rPr>
          <w:rFonts w:ascii="Arial" w:hAnsi="Arial" w:cs="Arial"/>
          <w:sz w:val="24"/>
          <w:szCs w:val="24"/>
        </w:rPr>
        <w:t>Manfaat</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ingin</w:t>
      </w:r>
      <w:proofErr w:type="spellEnd"/>
      <w:r>
        <w:rPr>
          <w:rFonts w:ascii="Arial" w:hAnsi="Arial" w:cs="Arial"/>
          <w:sz w:val="24"/>
          <w:szCs w:val="24"/>
        </w:rPr>
        <w:t xml:space="preserve"> </w:t>
      </w:r>
      <w:proofErr w:type="spellStart"/>
      <w:r>
        <w:rPr>
          <w:rFonts w:ascii="Arial" w:hAnsi="Arial" w:cs="Arial"/>
          <w:sz w:val="24"/>
          <w:szCs w:val="24"/>
        </w:rPr>
        <w:t>dicapai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berikut</w:t>
      </w:r>
      <w:proofErr w:type="spellEnd"/>
      <w:r>
        <w:rPr>
          <w:rFonts w:ascii="Arial" w:hAnsi="Arial" w:cs="Arial"/>
          <w:sz w:val="24"/>
          <w:szCs w:val="24"/>
        </w:rPr>
        <w:t>:</w:t>
      </w:r>
    </w:p>
    <w:p w14:paraId="01B0F147" w14:textId="24D446F7" w:rsidR="005E470D" w:rsidRDefault="005E470D" w:rsidP="002A5BA6">
      <w:pPr>
        <w:pStyle w:val="ListParagraph"/>
        <w:numPr>
          <w:ilvl w:val="0"/>
          <w:numId w:val="4"/>
        </w:numPr>
        <w:spacing w:line="480" w:lineRule="auto"/>
        <w:ind w:left="900"/>
        <w:jc w:val="both"/>
        <w:rPr>
          <w:rFonts w:ascii="Arial" w:hAnsi="Arial" w:cs="Arial"/>
          <w:sz w:val="24"/>
          <w:szCs w:val="24"/>
        </w:rPr>
      </w:pPr>
      <w:proofErr w:type="spellStart"/>
      <w:r>
        <w:rPr>
          <w:rFonts w:ascii="Arial" w:hAnsi="Arial" w:cs="Arial"/>
          <w:sz w:val="24"/>
          <w:szCs w:val="24"/>
        </w:rPr>
        <w:t>Manfaat</w:t>
      </w:r>
      <w:proofErr w:type="spellEnd"/>
      <w:r>
        <w:rPr>
          <w:rFonts w:ascii="Arial" w:hAnsi="Arial" w:cs="Arial"/>
          <w:sz w:val="24"/>
          <w:szCs w:val="24"/>
        </w:rPr>
        <w:t xml:space="preserve"> </w:t>
      </w:r>
      <w:proofErr w:type="spellStart"/>
      <w:r>
        <w:rPr>
          <w:rFonts w:ascii="Arial" w:hAnsi="Arial" w:cs="Arial"/>
          <w:sz w:val="24"/>
          <w:szCs w:val="24"/>
        </w:rPr>
        <w:t>teoritik</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sumbangan</w:t>
      </w:r>
      <w:proofErr w:type="spellEnd"/>
      <w:r>
        <w:rPr>
          <w:rFonts w:ascii="Arial" w:hAnsi="Arial" w:cs="Arial"/>
          <w:sz w:val="24"/>
          <w:szCs w:val="24"/>
        </w:rPr>
        <w:t xml:space="preserve"> </w:t>
      </w:r>
      <w:proofErr w:type="spellStart"/>
      <w:r>
        <w:rPr>
          <w:rFonts w:ascii="Arial" w:hAnsi="Arial" w:cs="Arial"/>
          <w:sz w:val="24"/>
          <w:szCs w:val="24"/>
        </w:rPr>
        <w:t>pemikiran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rangka</w:t>
      </w:r>
      <w:proofErr w:type="spellEnd"/>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ilmu</w:t>
      </w:r>
      <w:proofErr w:type="spellEnd"/>
      <w:r>
        <w:rPr>
          <w:rFonts w:ascii="Arial" w:hAnsi="Arial" w:cs="Arial"/>
          <w:sz w:val="24"/>
          <w:szCs w:val="24"/>
        </w:rPr>
        <w:t xml:space="preserve"> </w:t>
      </w:r>
      <w:proofErr w:type="spellStart"/>
      <w:r>
        <w:rPr>
          <w:rFonts w:ascii="Arial" w:hAnsi="Arial" w:cs="Arial"/>
          <w:sz w:val="24"/>
          <w:szCs w:val="24"/>
        </w:rPr>
        <w:t>pengetahuan</w:t>
      </w:r>
      <w:proofErr w:type="spellEnd"/>
      <w:r>
        <w:rPr>
          <w:rFonts w:ascii="Arial" w:hAnsi="Arial" w:cs="Arial"/>
          <w:sz w:val="24"/>
          <w:szCs w:val="24"/>
        </w:rPr>
        <w:t xml:space="preserve"> </w:t>
      </w:r>
      <w:proofErr w:type="spellStart"/>
      <w:r>
        <w:rPr>
          <w:rFonts w:ascii="Arial" w:hAnsi="Arial" w:cs="Arial"/>
          <w:sz w:val="24"/>
          <w:szCs w:val="24"/>
        </w:rPr>
        <w:t>hukum</w:t>
      </w:r>
      <w:proofErr w:type="spellEnd"/>
      <w:r>
        <w:rPr>
          <w:rFonts w:ascii="Arial" w:hAnsi="Arial" w:cs="Arial"/>
          <w:sz w:val="24"/>
          <w:szCs w:val="24"/>
        </w:rPr>
        <w:t xml:space="preserve"> </w:t>
      </w:r>
      <w:r>
        <w:rPr>
          <w:rFonts w:ascii="Arial" w:hAnsi="Arial" w:cs="Arial"/>
          <w:sz w:val="24"/>
          <w:szCs w:val="24"/>
        </w:rPr>
        <w:lastRenderedPageBreak/>
        <w:t xml:space="preserve">pada </w:t>
      </w:r>
      <w:proofErr w:type="spellStart"/>
      <w:r>
        <w:rPr>
          <w:rFonts w:ascii="Arial" w:hAnsi="Arial" w:cs="Arial"/>
          <w:sz w:val="24"/>
          <w:szCs w:val="24"/>
        </w:rPr>
        <w:t>umumnya</w:t>
      </w:r>
      <w:proofErr w:type="spellEnd"/>
      <w:r>
        <w:rPr>
          <w:rFonts w:ascii="Arial" w:hAnsi="Arial" w:cs="Arial"/>
          <w:sz w:val="24"/>
          <w:szCs w:val="24"/>
        </w:rPr>
        <w:t xml:space="preserve"> dan </w:t>
      </w:r>
      <w:proofErr w:type="spellStart"/>
      <w:r>
        <w:rPr>
          <w:rFonts w:ascii="Arial" w:hAnsi="Arial" w:cs="Arial"/>
          <w:sz w:val="24"/>
          <w:szCs w:val="24"/>
        </w:rPr>
        <w:t>hukum</w:t>
      </w:r>
      <w:proofErr w:type="spellEnd"/>
      <w:r>
        <w:rPr>
          <w:rFonts w:ascii="Arial" w:hAnsi="Arial" w:cs="Arial"/>
          <w:sz w:val="24"/>
          <w:szCs w:val="24"/>
        </w:rPr>
        <w:t xml:space="preserve"> </w:t>
      </w:r>
      <w:proofErr w:type="spellStart"/>
      <w:r>
        <w:rPr>
          <w:rFonts w:ascii="Arial" w:hAnsi="Arial" w:cs="Arial"/>
          <w:sz w:val="24"/>
          <w:szCs w:val="24"/>
        </w:rPr>
        <w:t>pidana</w:t>
      </w:r>
      <w:proofErr w:type="spellEnd"/>
      <w:r>
        <w:rPr>
          <w:rFonts w:ascii="Arial" w:hAnsi="Arial" w:cs="Arial"/>
          <w:sz w:val="24"/>
          <w:szCs w:val="24"/>
        </w:rPr>
        <w:t xml:space="preserve"> pada </w:t>
      </w:r>
      <w:proofErr w:type="spellStart"/>
      <w:r>
        <w:rPr>
          <w:rFonts w:ascii="Arial" w:hAnsi="Arial" w:cs="Arial"/>
          <w:sz w:val="24"/>
          <w:szCs w:val="24"/>
        </w:rPr>
        <w:t>khususnya</w:t>
      </w:r>
      <w:proofErr w:type="spellEnd"/>
      <w:r>
        <w:rPr>
          <w:rFonts w:ascii="Arial" w:hAnsi="Arial" w:cs="Arial"/>
          <w:sz w:val="24"/>
          <w:szCs w:val="24"/>
        </w:rPr>
        <w:t>.</w:t>
      </w:r>
      <w:r w:rsidR="00CB4C18" w:rsidRPr="00CB4C18">
        <w:t xml:space="preserve"> </w:t>
      </w:r>
      <w:r w:rsidR="00CB4C18" w:rsidRPr="00CB4C18">
        <w:rPr>
          <w:rFonts w:ascii="Arial" w:hAnsi="Arial" w:cs="Arial"/>
          <w:sz w:val="24"/>
          <w:szCs w:val="24"/>
        </w:rPr>
        <w:t xml:space="preserve">agar </w:t>
      </w:r>
      <w:proofErr w:type="spellStart"/>
      <w:r w:rsidR="00CB4C18" w:rsidRPr="00CB4C18">
        <w:rPr>
          <w:rFonts w:ascii="Arial" w:hAnsi="Arial" w:cs="Arial"/>
          <w:sz w:val="24"/>
          <w:szCs w:val="24"/>
        </w:rPr>
        <w:t>dijadikan</w:t>
      </w:r>
      <w:proofErr w:type="spellEnd"/>
      <w:r w:rsidR="00CB4C18" w:rsidRPr="00CB4C18">
        <w:rPr>
          <w:rFonts w:ascii="Arial" w:hAnsi="Arial" w:cs="Arial"/>
          <w:sz w:val="24"/>
          <w:szCs w:val="24"/>
        </w:rPr>
        <w:t xml:space="preserve"> </w:t>
      </w:r>
      <w:proofErr w:type="spellStart"/>
      <w:r w:rsidR="00CB4C18" w:rsidRPr="00CB4C18">
        <w:rPr>
          <w:rFonts w:ascii="Arial" w:hAnsi="Arial" w:cs="Arial"/>
          <w:sz w:val="24"/>
          <w:szCs w:val="24"/>
        </w:rPr>
        <w:t>analisis</w:t>
      </w:r>
      <w:proofErr w:type="spellEnd"/>
      <w:r w:rsidR="00CB4C18" w:rsidRPr="00CB4C18">
        <w:rPr>
          <w:rFonts w:ascii="Arial" w:hAnsi="Arial" w:cs="Arial"/>
          <w:sz w:val="24"/>
          <w:szCs w:val="24"/>
        </w:rPr>
        <w:t xml:space="preserve"> yang </w:t>
      </w:r>
      <w:proofErr w:type="spellStart"/>
      <w:r w:rsidR="00CB4C18" w:rsidRPr="00CB4C18">
        <w:rPr>
          <w:rFonts w:ascii="Arial" w:hAnsi="Arial" w:cs="Arial"/>
          <w:sz w:val="24"/>
          <w:szCs w:val="24"/>
        </w:rPr>
        <w:t>lebih</w:t>
      </w:r>
      <w:proofErr w:type="spellEnd"/>
      <w:r w:rsidR="00CB4C18" w:rsidRPr="00CB4C18">
        <w:rPr>
          <w:rFonts w:ascii="Arial" w:hAnsi="Arial" w:cs="Arial"/>
          <w:sz w:val="24"/>
          <w:szCs w:val="24"/>
        </w:rPr>
        <w:t xml:space="preserve"> </w:t>
      </w:r>
      <w:proofErr w:type="spellStart"/>
      <w:r w:rsidR="00CB4C18" w:rsidRPr="00CB4C18">
        <w:rPr>
          <w:rFonts w:ascii="Arial" w:hAnsi="Arial" w:cs="Arial"/>
          <w:sz w:val="24"/>
          <w:szCs w:val="24"/>
        </w:rPr>
        <w:t>mendalam</w:t>
      </w:r>
      <w:proofErr w:type="spellEnd"/>
      <w:r w:rsidR="00CB4C18" w:rsidRPr="00CB4C18">
        <w:rPr>
          <w:rFonts w:ascii="Arial" w:hAnsi="Arial" w:cs="Arial"/>
          <w:sz w:val="24"/>
          <w:szCs w:val="24"/>
        </w:rPr>
        <w:t xml:space="preserve">, </w:t>
      </w:r>
      <w:proofErr w:type="spellStart"/>
      <w:r w:rsidR="00CB4C18" w:rsidRPr="00CB4C18">
        <w:rPr>
          <w:rFonts w:ascii="Arial" w:hAnsi="Arial" w:cs="Arial"/>
          <w:sz w:val="24"/>
          <w:szCs w:val="24"/>
        </w:rPr>
        <w:t>memahami</w:t>
      </w:r>
      <w:proofErr w:type="spellEnd"/>
      <w:r w:rsidR="00CB4C18" w:rsidRPr="00CB4C18">
        <w:rPr>
          <w:rFonts w:ascii="Arial" w:hAnsi="Arial" w:cs="Arial"/>
          <w:sz w:val="24"/>
          <w:szCs w:val="24"/>
        </w:rPr>
        <w:t xml:space="preserve"> dan </w:t>
      </w:r>
      <w:proofErr w:type="spellStart"/>
      <w:r w:rsidR="00CB4C18" w:rsidRPr="00CB4C18">
        <w:rPr>
          <w:rFonts w:ascii="Arial" w:hAnsi="Arial" w:cs="Arial"/>
          <w:sz w:val="24"/>
          <w:szCs w:val="24"/>
        </w:rPr>
        <w:t>menyikapi</w:t>
      </w:r>
      <w:proofErr w:type="spellEnd"/>
      <w:r w:rsidR="00CB4C18" w:rsidRPr="00CB4C18">
        <w:rPr>
          <w:rFonts w:ascii="Arial" w:hAnsi="Arial" w:cs="Arial"/>
          <w:sz w:val="24"/>
          <w:szCs w:val="24"/>
        </w:rPr>
        <w:t xml:space="preserve"> </w:t>
      </w:r>
      <w:proofErr w:type="spellStart"/>
      <w:r w:rsidR="00CB4C18" w:rsidRPr="00CB4C18">
        <w:rPr>
          <w:rFonts w:ascii="Arial" w:hAnsi="Arial" w:cs="Arial"/>
          <w:sz w:val="24"/>
          <w:szCs w:val="24"/>
        </w:rPr>
        <w:t>aspek-aspek</w:t>
      </w:r>
      <w:proofErr w:type="spellEnd"/>
      <w:r w:rsidR="00CB4C18" w:rsidRPr="00CB4C18">
        <w:rPr>
          <w:rFonts w:ascii="Arial" w:hAnsi="Arial" w:cs="Arial"/>
          <w:sz w:val="24"/>
          <w:szCs w:val="24"/>
        </w:rPr>
        <w:t xml:space="preserve"> ya</w:t>
      </w:r>
      <w:r w:rsidR="00CB4C18">
        <w:rPr>
          <w:rFonts w:ascii="Arial" w:hAnsi="Arial" w:cs="Arial"/>
          <w:sz w:val="24"/>
          <w:szCs w:val="24"/>
        </w:rPr>
        <w:t xml:space="preserve">ng </w:t>
      </w:r>
      <w:proofErr w:type="spellStart"/>
      <w:r w:rsidR="00CB4C18">
        <w:rPr>
          <w:rFonts w:ascii="Arial" w:hAnsi="Arial" w:cs="Arial"/>
          <w:sz w:val="24"/>
          <w:szCs w:val="24"/>
        </w:rPr>
        <w:t>berkaitan</w:t>
      </w:r>
      <w:proofErr w:type="spellEnd"/>
      <w:r w:rsidR="00CB4C18">
        <w:rPr>
          <w:rFonts w:ascii="Arial" w:hAnsi="Arial" w:cs="Arial"/>
          <w:sz w:val="24"/>
          <w:szCs w:val="24"/>
        </w:rPr>
        <w:t xml:space="preserve"> </w:t>
      </w:r>
      <w:proofErr w:type="spellStart"/>
      <w:r w:rsidR="00CB4C18">
        <w:rPr>
          <w:rFonts w:ascii="Arial" w:hAnsi="Arial" w:cs="Arial"/>
          <w:sz w:val="24"/>
          <w:szCs w:val="24"/>
        </w:rPr>
        <w:t>dengan</w:t>
      </w:r>
      <w:proofErr w:type="spellEnd"/>
      <w:r w:rsidR="00CB4C18">
        <w:rPr>
          <w:rFonts w:ascii="Arial" w:hAnsi="Arial" w:cs="Arial"/>
          <w:sz w:val="24"/>
          <w:szCs w:val="24"/>
        </w:rPr>
        <w:t xml:space="preserve"> </w:t>
      </w:r>
      <w:proofErr w:type="spellStart"/>
      <w:r w:rsidR="00CB4C18">
        <w:rPr>
          <w:rFonts w:ascii="Arial" w:hAnsi="Arial" w:cs="Arial"/>
          <w:sz w:val="24"/>
          <w:szCs w:val="24"/>
        </w:rPr>
        <w:t>pentingnya</w:t>
      </w:r>
      <w:proofErr w:type="spellEnd"/>
      <w:r w:rsidR="00CB4C18" w:rsidRPr="00CB4C18">
        <w:rPr>
          <w:rFonts w:ascii="Arial" w:hAnsi="Arial" w:cs="Arial"/>
          <w:sz w:val="24"/>
          <w:szCs w:val="24"/>
        </w:rPr>
        <w:t xml:space="preserve"> </w:t>
      </w:r>
      <w:proofErr w:type="spellStart"/>
      <w:r w:rsidR="00CB4C18" w:rsidRPr="00CB4C18">
        <w:rPr>
          <w:rFonts w:ascii="Arial" w:hAnsi="Arial" w:cs="Arial"/>
          <w:sz w:val="24"/>
          <w:szCs w:val="24"/>
        </w:rPr>
        <w:t>menerapkan</w:t>
      </w:r>
      <w:proofErr w:type="spellEnd"/>
      <w:r w:rsidR="00CB4C18" w:rsidRPr="00CB4C18">
        <w:rPr>
          <w:rFonts w:ascii="Arial" w:hAnsi="Arial" w:cs="Arial"/>
          <w:sz w:val="24"/>
          <w:szCs w:val="24"/>
        </w:rPr>
        <w:t xml:space="preserve"> </w:t>
      </w:r>
      <w:proofErr w:type="spellStart"/>
      <w:r w:rsidR="00CB4C18" w:rsidRPr="00CB4C18">
        <w:rPr>
          <w:rFonts w:ascii="Arial" w:hAnsi="Arial" w:cs="Arial"/>
          <w:sz w:val="24"/>
          <w:szCs w:val="24"/>
        </w:rPr>
        <w:t>hukum</w:t>
      </w:r>
      <w:proofErr w:type="spellEnd"/>
      <w:r w:rsidR="00CB4C18" w:rsidRPr="00CB4C18">
        <w:rPr>
          <w:rFonts w:ascii="Arial" w:hAnsi="Arial" w:cs="Arial"/>
          <w:sz w:val="24"/>
          <w:szCs w:val="24"/>
        </w:rPr>
        <w:t xml:space="preserve"> </w:t>
      </w:r>
      <w:proofErr w:type="spellStart"/>
      <w:proofErr w:type="gramStart"/>
      <w:r w:rsidR="00CB4C18" w:rsidRPr="00CB4C18">
        <w:rPr>
          <w:rFonts w:ascii="Arial" w:hAnsi="Arial" w:cs="Arial"/>
          <w:sz w:val="24"/>
          <w:szCs w:val="24"/>
        </w:rPr>
        <w:t>pidana</w:t>
      </w:r>
      <w:proofErr w:type="spellEnd"/>
      <w:r w:rsidR="00CB4C18" w:rsidRPr="00CB4C18">
        <w:rPr>
          <w:rFonts w:ascii="Arial" w:hAnsi="Arial" w:cs="Arial"/>
          <w:sz w:val="24"/>
          <w:szCs w:val="24"/>
        </w:rPr>
        <w:t xml:space="preserve">  yang</w:t>
      </w:r>
      <w:proofErr w:type="gramEnd"/>
      <w:r w:rsidR="00CB4C18" w:rsidRPr="00CB4C18">
        <w:rPr>
          <w:rFonts w:ascii="Arial" w:hAnsi="Arial" w:cs="Arial"/>
          <w:sz w:val="24"/>
          <w:szCs w:val="24"/>
        </w:rPr>
        <w:t xml:space="preserve"> </w:t>
      </w:r>
      <w:proofErr w:type="spellStart"/>
      <w:r w:rsidR="00CB4C18" w:rsidRPr="00CB4C18">
        <w:rPr>
          <w:rFonts w:ascii="Arial" w:hAnsi="Arial" w:cs="Arial"/>
          <w:sz w:val="24"/>
          <w:szCs w:val="24"/>
        </w:rPr>
        <w:t>terkait</w:t>
      </w:r>
      <w:proofErr w:type="spellEnd"/>
      <w:r w:rsidR="00CB4C18" w:rsidRPr="00CB4C18">
        <w:rPr>
          <w:rFonts w:ascii="Arial" w:hAnsi="Arial" w:cs="Arial"/>
          <w:sz w:val="24"/>
          <w:szCs w:val="24"/>
        </w:rPr>
        <w:t xml:space="preserve"> </w:t>
      </w:r>
      <w:proofErr w:type="spellStart"/>
      <w:r w:rsidR="00CB4C18" w:rsidRPr="00CB4C18">
        <w:rPr>
          <w:rFonts w:ascii="Arial" w:hAnsi="Arial" w:cs="Arial"/>
          <w:sz w:val="24"/>
          <w:szCs w:val="24"/>
        </w:rPr>
        <w:t>dengan</w:t>
      </w:r>
      <w:proofErr w:type="spellEnd"/>
      <w:r w:rsidR="00CB4C18" w:rsidRPr="00CB4C18">
        <w:rPr>
          <w:rFonts w:ascii="Arial" w:hAnsi="Arial" w:cs="Arial"/>
          <w:sz w:val="24"/>
          <w:szCs w:val="24"/>
        </w:rPr>
        <w:t xml:space="preserve"> </w:t>
      </w:r>
      <w:proofErr w:type="spellStart"/>
      <w:r w:rsidR="00CB4C18" w:rsidRPr="00CB4C18">
        <w:rPr>
          <w:rFonts w:ascii="Arial" w:hAnsi="Arial" w:cs="Arial"/>
          <w:sz w:val="24"/>
          <w:szCs w:val="24"/>
        </w:rPr>
        <w:t>tindak</w:t>
      </w:r>
      <w:proofErr w:type="spellEnd"/>
      <w:r w:rsidR="00CB4C18" w:rsidRPr="00CB4C18">
        <w:rPr>
          <w:rFonts w:ascii="Arial" w:hAnsi="Arial" w:cs="Arial"/>
          <w:sz w:val="24"/>
          <w:szCs w:val="24"/>
        </w:rPr>
        <w:t xml:space="preserve"> </w:t>
      </w:r>
      <w:proofErr w:type="spellStart"/>
      <w:r w:rsidR="00CB4C18" w:rsidRPr="00CB4C18">
        <w:rPr>
          <w:rFonts w:ascii="Arial" w:hAnsi="Arial" w:cs="Arial"/>
          <w:sz w:val="24"/>
          <w:szCs w:val="24"/>
        </w:rPr>
        <w:t>pidana</w:t>
      </w:r>
      <w:proofErr w:type="spellEnd"/>
      <w:r w:rsidR="00AB4B79">
        <w:rPr>
          <w:rFonts w:ascii="Arial" w:hAnsi="Arial" w:cs="Arial"/>
          <w:sz w:val="24"/>
          <w:szCs w:val="24"/>
        </w:rPr>
        <w:t xml:space="preserve"> </w:t>
      </w:r>
      <w:proofErr w:type="spellStart"/>
      <w:r w:rsidR="00AB4B79">
        <w:rPr>
          <w:rFonts w:ascii="Arial" w:hAnsi="Arial" w:cs="Arial"/>
          <w:sz w:val="24"/>
          <w:szCs w:val="24"/>
        </w:rPr>
        <w:t>memalsukan</w:t>
      </w:r>
      <w:proofErr w:type="spellEnd"/>
      <w:r w:rsidR="00AB4B79">
        <w:rPr>
          <w:rFonts w:ascii="Arial" w:hAnsi="Arial" w:cs="Arial"/>
          <w:sz w:val="24"/>
          <w:szCs w:val="24"/>
        </w:rPr>
        <w:t xml:space="preserve"> </w:t>
      </w:r>
      <w:proofErr w:type="spellStart"/>
      <w:r w:rsidR="00AB4B79">
        <w:rPr>
          <w:rFonts w:ascii="Arial" w:hAnsi="Arial" w:cs="Arial"/>
          <w:sz w:val="24"/>
          <w:szCs w:val="24"/>
        </w:rPr>
        <w:t>akta</w:t>
      </w:r>
      <w:proofErr w:type="spellEnd"/>
      <w:r w:rsidR="00AB4B79">
        <w:rPr>
          <w:rFonts w:ascii="Arial" w:hAnsi="Arial" w:cs="Arial"/>
          <w:sz w:val="24"/>
          <w:szCs w:val="24"/>
        </w:rPr>
        <w:t xml:space="preserve"> </w:t>
      </w:r>
      <w:proofErr w:type="spellStart"/>
      <w:r w:rsidR="00AB4B79">
        <w:rPr>
          <w:rFonts w:ascii="Arial" w:hAnsi="Arial" w:cs="Arial"/>
          <w:sz w:val="24"/>
          <w:szCs w:val="24"/>
        </w:rPr>
        <w:t>otentik</w:t>
      </w:r>
      <w:proofErr w:type="spellEnd"/>
      <w:r w:rsidR="00CB4C18" w:rsidRPr="00CB4C18">
        <w:rPr>
          <w:rFonts w:ascii="Arial" w:hAnsi="Arial" w:cs="Arial"/>
          <w:sz w:val="24"/>
          <w:szCs w:val="24"/>
        </w:rPr>
        <w:t>.</w:t>
      </w:r>
    </w:p>
    <w:p w14:paraId="74C83D6B" w14:textId="4E0E9355" w:rsidR="005E470D" w:rsidRDefault="005E470D" w:rsidP="002A5BA6">
      <w:pPr>
        <w:pStyle w:val="ListParagraph"/>
        <w:numPr>
          <w:ilvl w:val="0"/>
          <w:numId w:val="4"/>
        </w:numPr>
        <w:spacing w:line="480" w:lineRule="auto"/>
        <w:ind w:left="900"/>
        <w:jc w:val="both"/>
        <w:rPr>
          <w:rFonts w:ascii="Arial" w:hAnsi="Arial" w:cs="Arial"/>
          <w:sz w:val="24"/>
          <w:szCs w:val="24"/>
        </w:rPr>
      </w:pPr>
      <w:proofErr w:type="spellStart"/>
      <w:r>
        <w:rPr>
          <w:rFonts w:ascii="Arial" w:hAnsi="Arial" w:cs="Arial"/>
          <w:sz w:val="24"/>
          <w:szCs w:val="24"/>
        </w:rPr>
        <w:t>Manfaat</w:t>
      </w:r>
      <w:proofErr w:type="spellEnd"/>
      <w:r>
        <w:rPr>
          <w:rFonts w:ascii="Arial" w:hAnsi="Arial" w:cs="Arial"/>
          <w:sz w:val="24"/>
          <w:szCs w:val="24"/>
        </w:rPr>
        <w:t xml:space="preserve"> </w:t>
      </w:r>
      <w:proofErr w:type="spellStart"/>
      <w:r>
        <w:rPr>
          <w:rFonts w:ascii="Arial" w:hAnsi="Arial" w:cs="Arial"/>
          <w:sz w:val="24"/>
          <w:szCs w:val="24"/>
        </w:rPr>
        <w:t>praktik</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masukan</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para </w:t>
      </w:r>
      <w:proofErr w:type="spellStart"/>
      <w:r>
        <w:rPr>
          <w:rFonts w:ascii="Arial" w:hAnsi="Arial" w:cs="Arial"/>
          <w:sz w:val="24"/>
          <w:szCs w:val="24"/>
        </w:rPr>
        <w:t>penegak</w:t>
      </w:r>
      <w:proofErr w:type="spellEnd"/>
      <w:r w:rsidR="00AB3AF0">
        <w:rPr>
          <w:rFonts w:ascii="Arial" w:hAnsi="Arial" w:cs="Arial"/>
          <w:sz w:val="24"/>
          <w:szCs w:val="24"/>
        </w:rPr>
        <w:t xml:space="preserve"> </w:t>
      </w:r>
      <w:proofErr w:type="spellStart"/>
      <w:r w:rsidR="00AB3AF0">
        <w:rPr>
          <w:rFonts w:ascii="Arial" w:hAnsi="Arial" w:cs="Arial"/>
          <w:sz w:val="24"/>
          <w:szCs w:val="24"/>
        </w:rPr>
        <w:t>hu</w:t>
      </w:r>
      <w:r w:rsidR="00AB4B79">
        <w:rPr>
          <w:rFonts w:ascii="Arial" w:hAnsi="Arial" w:cs="Arial"/>
          <w:sz w:val="24"/>
          <w:szCs w:val="24"/>
        </w:rPr>
        <w:t>kum</w:t>
      </w:r>
      <w:proofErr w:type="spellEnd"/>
      <w:r w:rsidR="00AB4B79">
        <w:rPr>
          <w:rFonts w:ascii="Arial" w:hAnsi="Arial" w:cs="Arial"/>
          <w:sz w:val="24"/>
          <w:szCs w:val="24"/>
        </w:rPr>
        <w:t xml:space="preserve"> </w:t>
      </w:r>
      <w:proofErr w:type="spellStart"/>
      <w:r w:rsidR="00AB4B79">
        <w:rPr>
          <w:rFonts w:ascii="Arial" w:hAnsi="Arial" w:cs="Arial"/>
          <w:sz w:val="24"/>
          <w:szCs w:val="24"/>
        </w:rPr>
        <w:t>te</w:t>
      </w:r>
      <w:r w:rsidR="00AB3AF0">
        <w:rPr>
          <w:rFonts w:ascii="Arial" w:hAnsi="Arial" w:cs="Arial"/>
          <w:sz w:val="24"/>
          <w:szCs w:val="24"/>
        </w:rPr>
        <w:t>r</w:t>
      </w:r>
      <w:r w:rsidR="00AB4B79">
        <w:rPr>
          <w:rFonts w:ascii="Arial" w:hAnsi="Arial" w:cs="Arial"/>
          <w:sz w:val="24"/>
          <w:szCs w:val="24"/>
        </w:rPr>
        <w:t>utama</w:t>
      </w:r>
      <w:proofErr w:type="spellEnd"/>
      <w:r w:rsidR="00AB4B79">
        <w:rPr>
          <w:rFonts w:ascii="Arial" w:hAnsi="Arial" w:cs="Arial"/>
          <w:sz w:val="24"/>
          <w:szCs w:val="24"/>
        </w:rPr>
        <w:t xml:space="preserve"> </w:t>
      </w:r>
      <w:proofErr w:type="spellStart"/>
      <w:r w:rsidR="00AB4B79">
        <w:rPr>
          <w:rFonts w:ascii="Arial" w:hAnsi="Arial" w:cs="Arial"/>
          <w:sz w:val="24"/>
          <w:szCs w:val="24"/>
        </w:rPr>
        <w:t>pihak</w:t>
      </w:r>
      <w:proofErr w:type="spellEnd"/>
      <w:r w:rsidR="00AB4B79">
        <w:rPr>
          <w:rFonts w:ascii="Arial" w:hAnsi="Arial" w:cs="Arial"/>
          <w:sz w:val="24"/>
          <w:szCs w:val="24"/>
        </w:rPr>
        <w:t xml:space="preserve"> </w:t>
      </w:r>
      <w:proofErr w:type="spellStart"/>
      <w:r w:rsidR="00AB4B79">
        <w:rPr>
          <w:rFonts w:ascii="Arial" w:hAnsi="Arial" w:cs="Arial"/>
          <w:sz w:val="24"/>
          <w:szCs w:val="24"/>
        </w:rPr>
        <w:t>kepolisian</w:t>
      </w:r>
      <w:proofErr w:type="spellEnd"/>
      <w:r w:rsidR="00AB4B79">
        <w:rPr>
          <w:rFonts w:ascii="Arial" w:hAnsi="Arial" w:cs="Arial"/>
          <w:sz w:val="24"/>
          <w:szCs w:val="24"/>
        </w:rPr>
        <w:t xml:space="preserve"> </w:t>
      </w:r>
      <w:proofErr w:type="spellStart"/>
      <w:proofErr w:type="gramStart"/>
      <w:r w:rsidR="00AB4B79">
        <w:rPr>
          <w:rFonts w:ascii="Arial" w:hAnsi="Arial" w:cs="Arial"/>
          <w:sz w:val="24"/>
          <w:szCs w:val="24"/>
        </w:rPr>
        <w:t>dalam</w:t>
      </w:r>
      <w:proofErr w:type="spellEnd"/>
      <w:r w:rsidR="00AB4B79">
        <w:rPr>
          <w:rFonts w:ascii="Arial" w:hAnsi="Arial" w:cs="Arial"/>
          <w:sz w:val="24"/>
          <w:szCs w:val="24"/>
        </w:rPr>
        <w:t xml:space="preserve"> </w:t>
      </w:r>
      <w:r w:rsidR="00AB3AF0">
        <w:rPr>
          <w:rFonts w:ascii="Arial" w:hAnsi="Arial" w:cs="Arial"/>
          <w:sz w:val="24"/>
          <w:szCs w:val="24"/>
        </w:rPr>
        <w:t>.</w:t>
      </w:r>
      <w:proofErr w:type="spellStart"/>
      <w:r w:rsidR="00AB4B79">
        <w:rPr>
          <w:rFonts w:ascii="Arial" w:hAnsi="Arial" w:cs="Arial"/>
          <w:sz w:val="24"/>
          <w:szCs w:val="24"/>
        </w:rPr>
        <w:t>penegakan</w:t>
      </w:r>
      <w:proofErr w:type="spellEnd"/>
      <w:proofErr w:type="gramEnd"/>
      <w:r w:rsidR="00AB4B79">
        <w:rPr>
          <w:rFonts w:ascii="Arial" w:hAnsi="Arial" w:cs="Arial"/>
          <w:sz w:val="24"/>
          <w:szCs w:val="24"/>
        </w:rPr>
        <w:t xml:space="preserve"> </w:t>
      </w:r>
      <w:proofErr w:type="spellStart"/>
      <w:r w:rsidR="00AB4B79">
        <w:rPr>
          <w:rFonts w:ascii="Arial" w:hAnsi="Arial" w:cs="Arial"/>
          <w:sz w:val="24"/>
          <w:szCs w:val="24"/>
        </w:rPr>
        <w:t>hukum</w:t>
      </w:r>
      <w:proofErr w:type="spellEnd"/>
      <w:r w:rsidR="00AB4B79">
        <w:rPr>
          <w:rFonts w:ascii="Arial" w:hAnsi="Arial" w:cs="Arial"/>
          <w:sz w:val="24"/>
          <w:szCs w:val="24"/>
        </w:rPr>
        <w:t xml:space="preserve"> </w:t>
      </w:r>
      <w:proofErr w:type="spellStart"/>
      <w:r w:rsidR="00AB4B79">
        <w:rPr>
          <w:rFonts w:ascii="Arial" w:hAnsi="Arial" w:cs="Arial"/>
          <w:sz w:val="24"/>
          <w:szCs w:val="24"/>
        </w:rPr>
        <w:t>terkait</w:t>
      </w:r>
      <w:proofErr w:type="spellEnd"/>
      <w:r w:rsidR="00AB4B79">
        <w:rPr>
          <w:rFonts w:ascii="Arial" w:hAnsi="Arial" w:cs="Arial"/>
          <w:sz w:val="24"/>
          <w:szCs w:val="24"/>
        </w:rPr>
        <w:t xml:space="preserve"> </w:t>
      </w:r>
      <w:proofErr w:type="spellStart"/>
      <w:r w:rsidR="00AB4B79">
        <w:rPr>
          <w:rFonts w:ascii="Arial" w:hAnsi="Arial" w:cs="Arial"/>
          <w:sz w:val="24"/>
          <w:szCs w:val="24"/>
        </w:rPr>
        <w:t>menempatkan</w:t>
      </w:r>
      <w:proofErr w:type="spellEnd"/>
      <w:r w:rsidR="00AB4B79">
        <w:rPr>
          <w:rFonts w:ascii="Arial" w:hAnsi="Arial" w:cs="Arial"/>
          <w:sz w:val="24"/>
          <w:szCs w:val="24"/>
        </w:rPr>
        <w:t xml:space="preserve"> </w:t>
      </w:r>
      <w:proofErr w:type="spellStart"/>
      <w:r w:rsidR="00AB4B79">
        <w:rPr>
          <w:rFonts w:ascii="Arial" w:hAnsi="Arial" w:cs="Arial"/>
          <w:sz w:val="24"/>
          <w:szCs w:val="24"/>
        </w:rPr>
        <w:t>keterangan</w:t>
      </w:r>
      <w:proofErr w:type="spellEnd"/>
      <w:r w:rsidR="00AB4B79">
        <w:rPr>
          <w:rFonts w:ascii="Arial" w:hAnsi="Arial" w:cs="Arial"/>
          <w:sz w:val="24"/>
          <w:szCs w:val="24"/>
        </w:rPr>
        <w:t xml:space="preserve"> </w:t>
      </w:r>
      <w:proofErr w:type="spellStart"/>
      <w:r w:rsidR="00AB4B79">
        <w:rPr>
          <w:rFonts w:ascii="Arial" w:hAnsi="Arial" w:cs="Arial"/>
          <w:sz w:val="24"/>
          <w:szCs w:val="24"/>
        </w:rPr>
        <w:t>palsu</w:t>
      </w:r>
      <w:proofErr w:type="spellEnd"/>
      <w:r w:rsidR="00AB4B79">
        <w:rPr>
          <w:rFonts w:ascii="Arial" w:hAnsi="Arial" w:cs="Arial"/>
          <w:sz w:val="24"/>
          <w:szCs w:val="24"/>
        </w:rPr>
        <w:t xml:space="preserve"> </w:t>
      </w:r>
      <w:proofErr w:type="spellStart"/>
      <w:r w:rsidR="00AB4B79">
        <w:rPr>
          <w:rFonts w:ascii="Arial" w:hAnsi="Arial" w:cs="Arial"/>
          <w:sz w:val="24"/>
          <w:szCs w:val="24"/>
        </w:rPr>
        <w:t>dalam</w:t>
      </w:r>
      <w:proofErr w:type="spellEnd"/>
      <w:r w:rsidR="00AB4B79">
        <w:rPr>
          <w:rFonts w:ascii="Arial" w:hAnsi="Arial" w:cs="Arial"/>
          <w:sz w:val="24"/>
          <w:szCs w:val="24"/>
        </w:rPr>
        <w:t xml:space="preserve"> </w:t>
      </w:r>
      <w:proofErr w:type="spellStart"/>
      <w:r w:rsidR="00AB4B79">
        <w:rPr>
          <w:rFonts w:ascii="Arial" w:hAnsi="Arial" w:cs="Arial"/>
          <w:sz w:val="24"/>
          <w:szCs w:val="24"/>
        </w:rPr>
        <w:t>akta</w:t>
      </w:r>
      <w:proofErr w:type="spellEnd"/>
      <w:r w:rsidR="00AB4B79">
        <w:rPr>
          <w:rFonts w:ascii="Arial" w:hAnsi="Arial" w:cs="Arial"/>
          <w:sz w:val="24"/>
          <w:szCs w:val="24"/>
        </w:rPr>
        <w:t xml:space="preserve"> </w:t>
      </w:r>
      <w:proofErr w:type="spellStart"/>
      <w:r w:rsidR="00AB4B79">
        <w:rPr>
          <w:rFonts w:ascii="Arial" w:hAnsi="Arial" w:cs="Arial"/>
          <w:sz w:val="24"/>
          <w:szCs w:val="24"/>
        </w:rPr>
        <w:t>otentik</w:t>
      </w:r>
      <w:proofErr w:type="spellEnd"/>
      <w:r w:rsidR="00AB4B79">
        <w:rPr>
          <w:rFonts w:ascii="Arial" w:hAnsi="Arial" w:cs="Arial"/>
          <w:sz w:val="24"/>
          <w:szCs w:val="24"/>
        </w:rPr>
        <w:t>.</w:t>
      </w:r>
    </w:p>
    <w:p w14:paraId="24EEA48F" w14:textId="7FB2E7ED" w:rsidR="00846D83" w:rsidRDefault="00846D83" w:rsidP="00846D83">
      <w:pPr>
        <w:pStyle w:val="ListParagraph"/>
        <w:numPr>
          <w:ilvl w:val="0"/>
          <w:numId w:val="1"/>
        </w:numPr>
        <w:spacing w:line="480" w:lineRule="auto"/>
        <w:ind w:left="360"/>
        <w:jc w:val="both"/>
        <w:rPr>
          <w:rFonts w:ascii="Arial" w:hAnsi="Arial" w:cs="Arial"/>
          <w:b/>
          <w:sz w:val="24"/>
          <w:szCs w:val="24"/>
        </w:rPr>
      </w:pPr>
      <w:proofErr w:type="spellStart"/>
      <w:r>
        <w:rPr>
          <w:rFonts w:ascii="Arial" w:hAnsi="Arial" w:cs="Arial"/>
          <w:b/>
          <w:sz w:val="24"/>
          <w:szCs w:val="24"/>
        </w:rPr>
        <w:t>Orsinalitas</w:t>
      </w:r>
      <w:proofErr w:type="spellEnd"/>
      <w:r>
        <w:rPr>
          <w:rFonts w:ascii="Arial" w:hAnsi="Arial" w:cs="Arial"/>
          <w:b/>
          <w:sz w:val="24"/>
          <w:szCs w:val="24"/>
        </w:rPr>
        <w:t xml:space="preserve"> </w:t>
      </w:r>
      <w:proofErr w:type="spellStart"/>
      <w:r>
        <w:rPr>
          <w:rFonts w:ascii="Arial" w:hAnsi="Arial" w:cs="Arial"/>
          <w:b/>
          <w:sz w:val="24"/>
          <w:szCs w:val="24"/>
        </w:rPr>
        <w:t>Penelitian</w:t>
      </w:r>
      <w:proofErr w:type="spellEnd"/>
    </w:p>
    <w:p w14:paraId="14E74C1C" w14:textId="17BB77AE" w:rsidR="00846D83" w:rsidRDefault="00846D83" w:rsidP="00846D83">
      <w:pPr>
        <w:pStyle w:val="ListParagraph"/>
        <w:spacing w:line="480" w:lineRule="auto"/>
        <w:ind w:left="0" w:firstLine="360"/>
        <w:jc w:val="both"/>
        <w:rPr>
          <w:rFonts w:ascii="Arial" w:hAnsi="Arial" w:cs="Arial"/>
          <w:sz w:val="24"/>
          <w:szCs w:val="24"/>
        </w:rPr>
      </w:pPr>
      <w:proofErr w:type="spellStart"/>
      <w:r w:rsidRPr="00846D83">
        <w:rPr>
          <w:rFonts w:ascii="Arial" w:hAnsi="Arial" w:cs="Arial"/>
          <w:sz w:val="24"/>
          <w:szCs w:val="24"/>
        </w:rPr>
        <w:t>Berkaitan</w:t>
      </w:r>
      <w:proofErr w:type="spellEnd"/>
      <w:r w:rsidRPr="00846D83">
        <w:rPr>
          <w:rFonts w:ascii="Arial" w:hAnsi="Arial" w:cs="Arial"/>
          <w:sz w:val="24"/>
          <w:szCs w:val="24"/>
        </w:rPr>
        <w:t xml:space="preserve"> </w:t>
      </w:r>
      <w:proofErr w:type="spellStart"/>
      <w:r w:rsidRPr="00846D83">
        <w:rPr>
          <w:rFonts w:ascii="Arial" w:hAnsi="Arial" w:cs="Arial"/>
          <w:sz w:val="24"/>
          <w:szCs w:val="24"/>
        </w:rPr>
        <w:t>dengan</w:t>
      </w:r>
      <w:proofErr w:type="spellEnd"/>
      <w:r w:rsidRPr="00846D83">
        <w:rPr>
          <w:rFonts w:ascii="Arial" w:hAnsi="Arial" w:cs="Arial"/>
          <w:sz w:val="24"/>
          <w:szCs w:val="24"/>
        </w:rPr>
        <w:t xml:space="preserve"> </w:t>
      </w:r>
      <w:proofErr w:type="spellStart"/>
      <w:r w:rsidRPr="00846D83">
        <w:rPr>
          <w:rFonts w:ascii="Arial" w:hAnsi="Arial" w:cs="Arial"/>
          <w:sz w:val="24"/>
          <w:szCs w:val="24"/>
        </w:rPr>
        <w:t>keaslian</w:t>
      </w:r>
      <w:proofErr w:type="spellEnd"/>
      <w:r w:rsidRPr="00846D83">
        <w:rPr>
          <w:rFonts w:ascii="Arial" w:hAnsi="Arial" w:cs="Arial"/>
          <w:sz w:val="24"/>
          <w:szCs w:val="24"/>
        </w:rPr>
        <w:t xml:space="preserve"> </w:t>
      </w:r>
      <w:proofErr w:type="spellStart"/>
      <w:r w:rsidRPr="00846D83">
        <w:rPr>
          <w:rFonts w:ascii="Arial" w:hAnsi="Arial" w:cs="Arial"/>
          <w:sz w:val="24"/>
          <w:szCs w:val="24"/>
        </w:rPr>
        <w:t>judul</w:t>
      </w:r>
      <w:proofErr w:type="spellEnd"/>
      <w:r w:rsidRPr="00846D83">
        <w:rPr>
          <w:rFonts w:ascii="Arial" w:hAnsi="Arial" w:cs="Arial"/>
          <w:sz w:val="24"/>
          <w:szCs w:val="24"/>
        </w:rPr>
        <w:t xml:space="preserve"> dan </w:t>
      </w:r>
      <w:proofErr w:type="spellStart"/>
      <w:r w:rsidRPr="00846D83">
        <w:rPr>
          <w:rFonts w:ascii="Arial" w:hAnsi="Arial" w:cs="Arial"/>
          <w:sz w:val="24"/>
          <w:szCs w:val="24"/>
        </w:rPr>
        <w:t>untuk</w:t>
      </w:r>
      <w:proofErr w:type="spellEnd"/>
      <w:r w:rsidRPr="00846D83">
        <w:rPr>
          <w:rFonts w:ascii="Arial" w:hAnsi="Arial" w:cs="Arial"/>
          <w:sz w:val="24"/>
          <w:szCs w:val="24"/>
        </w:rPr>
        <w:t xml:space="preserve"> </w:t>
      </w:r>
      <w:proofErr w:type="spellStart"/>
      <w:r w:rsidRPr="00846D83">
        <w:rPr>
          <w:rFonts w:ascii="Arial" w:hAnsi="Arial" w:cs="Arial"/>
          <w:sz w:val="24"/>
          <w:szCs w:val="24"/>
        </w:rPr>
        <w:t>menghindari</w:t>
      </w:r>
      <w:proofErr w:type="spellEnd"/>
      <w:r w:rsidRPr="00846D83">
        <w:rPr>
          <w:rFonts w:ascii="Arial" w:hAnsi="Arial" w:cs="Arial"/>
          <w:sz w:val="24"/>
          <w:szCs w:val="24"/>
        </w:rPr>
        <w:t xml:space="preserve"> </w:t>
      </w:r>
      <w:proofErr w:type="spellStart"/>
      <w:r w:rsidRPr="00846D83">
        <w:rPr>
          <w:rFonts w:ascii="Arial" w:hAnsi="Arial" w:cs="Arial"/>
          <w:sz w:val="24"/>
          <w:szCs w:val="24"/>
        </w:rPr>
        <w:t>terjadinya</w:t>
      </w:r>
      <w:proofErr w:type="spellEnd"/>
      <w:r w:rsidRPr="00846D83">
        <w:rPr>
          <w:rFonts w:ascii="Arial" w:hAnsi="Arial" w:cs="Arial"/>
          <w:sz w:val="24"/>
          <w:szCs w:val="24"/>
        </w:rPr>
        <w:t xml:space="preserve"> </w:t>
      </w:r>
      <w:proofErr w:type="spellStart"/>
      <w:r w:rsidRPr="00846D83">
        <w:rPr>
          <w:rFonts w:ascii="Arial" w:hAnsi="Arial" w:cs="Arial"/>
          <w:sz w:val="24"/>
          <w:szCs w:val="24"/>
        </w:rPr>
        <w:t>kesamaan</w:t>
      </w:r>
      <w:proofErr w:type="spellEnd"/>
      <w:r w:rsidRPr="00846D83">
        <w:rPr>
          <w:rFonts w:ascii="Arial" w:hAnsi="Arial" w:cs="Arial"/>
          <w:sz w:val="24"/>
          <w:szCs w:val="24"/>
        </w:rPr>
        <w:t xml:space="preserve"> </w:t>
      </w:r>
      <w:proofErr w:type="spellStart"/>
      <w:r w:rsidRPr="00846D83">
        <w:rPr>
          <w:rFonts w:ascii="Arial" w:hAnsi="Arial" w:cs="Arial"/>
          <w:sz w:val="24"/>
          <w:szCs w:val="24"/>
        </w:rPr>
        <w:t>terhadap</w:t>
      </w:r>
      <w:proofErr w:type="spellEnd"/>
      <w:r w:rsidRPr="00846D83">
        <w:rPr>
          <w:rFonts w:ascii="Arial" w:hAnsi="Arial" w:cs="Arial"/>
          <w:sz w:val="24"/>
          <w:szCs w:val="24"/>
        </w:rPr>
        <w:t xml:space="preserve"> </w:t>
      </w:r>
      <w:proofErr w:type="spellStart"/>
      <w:r w:rsidRPr="00846D83">
        <w:rPr>
          <w:rFonts w:ascii="Arial" w:hAnsi="Arial" w:cs="Arial"/>
          <w:sz w:val="24"/>
          <w:szCs w:val="24"/>
        </w:rPr>
        <w:t>penelitian</w:t>
      </w:r>
      <w:proofErr w:type="spellEnd"/>
      <w:r w:rsidRPr="00846D83">
        <w:rPr>
          <w:rFonts w:ascii="Arial" w:hAnsi="Arial" w:cs="Arial"/>
          <w:sz w:val="24"/>
          <w:szCs w:val="24"/>
        </w:rPr>
        <w:t xml:space="preserve"> yang </w:t>
      </w:r>
      <w:proofErr w:type="spellStart"/>
      <w:r w:rsidRPr="00846D83">
        <w:rPr>
          <w:rFonts w:ascii="Arial" w:hAnsi="Arial" w:cs="Arial"/>
          <w:sz w:val="24"/>
          <w:szCs w:val="24"/>
        </w:rPr>
        <w:t>telah</w:t>
      </w:r>
      <w:proofErr w:type="spellEnd"/>
      <w:r w:rsidRPr="00846D83">
        <w:rPr>
          <w:rFonts w:ascii="Arial" w:hAnsi="Arial" w:cs="Arial"/>
          <w:sz w:val="24"/>
          <w:szCs w:val="24"/>
        </w:rPr>
        <w:t xml:space="preserve"> </w:t>
      </w:r>
      <w:proofErr w:type="spellStart"/>
      <w:r w:rsidRPr="00846D83">
        <w:rPr>
          <w:rFonts w:ascii="Arial" w:hAnsi="Arial" w:cs="Arial"/>
          <w:sz w:val="24"/>
          <w:szCs w:val="24"/>
        </w:rPr>
        <w:t>ada</w:t>
      </w:r>
      <w:proofErr w:type="spellEnd"/>
      <w:r w:rsidRPr="00846D83">
        <w:rPr>
          <w:rFonts w:ascii="Arial" w:hAnsi="Arial" w:cs="Arial"/>
          <w:sz w:val="24"/>
          <w:szCs w:val="24"/>
        </w:rPr>
        <w:t xml:space="preserve"> </w:t>
      </w:r>
      <w:proofErr w:type="spellStart"/>
      <w:r w:rsidRPr="00846D83">
        <w:rPr>
          <w:rFonts w:ascii="Arial" w:hAnsi="Arial" w:cs="Arial"/>
          <w:sz w:val="24"/>
          <w:szCs w:val="24"/>
        </w:rPr>
        <w:t>sebelumnya</w:t>
      </w:r>
      <w:proofErr w:type="spellEnd"/>
      <w:r w:rsidRPr="00846D83">
        <w:rPr>
          <w:rFonts w:ascii="Arial" w:hAnsi="Arial" w:cs="Arial"/>
          <w:sz w:val="24"/>
          <w:szCs w:val="24"/>
        </w:rPr>
        <w:t xml:space="preserve">. </w:t>
      </w:r>
      <w:r w:rsidRPr="005328C5">
        <w:rPr>
          <w:rFonts w:ascii="Arial" w:hAnsi="Arial" w:cs="Arial"/>
          <w:sz w:val="24"/>
          <w:szCs w:val="24"/>
          <w:lang w:val="sv-SE"/>
        </w:rPr>
        <w:t xml:space="preserve">Penulis perlu untuk mencantumkan beberapa tesis sebagai bahan perbandingan keaslian substansi serta kajian penelitian. </w:t>
      </w:r>
      <w:r w:rsidRPr="00846D83">
        <w:rPr>
          <w:rFonts w:ascii="Arial" w:hAnsi="Arial" w:cs="Arial"/>
          <w:sz w:val="24"/>
          <w:szCs w:val="24"/>
        </w:rPr>
        <w:t xml:space="preserve">Adapun </w:t>
      </w:r>
      <w:proofErr w:type="spellStart"/>
      <w:r w:rsidRPr="00846D83">
        <w:rPr>
          <w:rFonts w:ascii="Arial" w:hAnsi="Arial" w:cs="Arial"/>
          <w:sz w:val="24"/>
          <w:szCs w:val="24"/>
        </w:rPr>
        <w:t>perbandingannya</w:t>
      </w:r>
      <w:proofErr w:type="spellEnd"/>
      <w:r w:rsidRPr="00846D83">
        <w:rPr>
          <w:rFonts w:ascii="Arial" w:hAnsi="Arial" w:cs="Arial"/>
          <w:sz w:val="24"/>
          <w:szCs w:val="24"/>
        </w:rPr>
        <w:t xml:space="preserve"> </w:t>
      </w:r>
      <w:proofErr w:type="spellStart"/>
      <w:r w:rsidRPr="00846D83">
        <w:rPr>
          <w:rFonts w:ascii="Arial" w:hAnsi="Arial" w:cs="Arial"/>
          <w:sz w:val="24"/>
          <w:szCs w:val="24"/>
        </w:rPr>
        <w:t>sebagai</w:t>
      </w:r>
      <w:proofErr w:type="spellEnd"/>
      <w:r w:rsidRPr="00846D83">
        <w:rPr>
          <w:rFonts w:ascii="Arial" w:hAnsi="Arial" w:cs="Arial"/>
          <w:sz w:val="24"/>
          <w:szCs w:val="24"/>
        </w:rPr>
        <w:t xml:space="preserve"> </w:t>
      </w:r>
      <w:proofErr w:type="spellStart"/>
      <w:r w:rsidRPr="00846D83">
        <w:rPr>
          <w:rFonts w:ascii="Arial" w:hAnsi="Arial" w:cs="Arial"/>
          <w:sz w:val="24"/>
          <w:szCs w:val="24"/>
        </w:rPr>
        <w:t>berikut</w:t>
      </w:r>
      <w:proofErr w:type="spellEnd"/>
      <w:r w:rsidRPr="00846D83">
        <w:rPr>
          <w:rFonts w:ascii="Arial" w:hAnsi="Arial" w:cs="Arial"/>
          <w:sz w:val="24"/>
          <w:szCs w:val="24"/>
        </w:rPr>
        <w:t>:</w:t>
      </w:r>
    </w:p>
    <w:p w14:paraId="0984D767" w14:textId="604B07FA" w:rsidR="00431E4C" w:rsidRPr="002166BC" w:rsidRDefault="002166BC">
      <w:pPr>
        <w:pStyle w:val="ListParagraph"/>
        <w:numPr>
          <w:ilvl w:val="0"/>
          <w:numId w:val="9"/>
        </w:numPr>
        <w:spacing w:line="480" w:lineRule="auto"/>
        <w:jc w:val="both"/>
        <w:rPr>
          <w:rFonts w:ascii="Arial" w:hAnsi="Arial" w:cs="Arial"/>
          <w:sz w:val="24"/>
          <w:szCs w:val="24"/>
        </w:rPr>
      </w:pPr>
      <w:proofErr w:type="spellStart"/>
      <w:r>
        <w:rPr>
          <w:rFonts w:ascii="Arial" w:hAnsi="Arial" w:cs="Arial"/>
          <w:sz w:val="24"/>
          <w:szCs w:val="24"/>
        </w:rPr>
        <w:t>Winyharti</w:t>
      </w:r>
      <w:proofErr w:type="spellEnd"/>
      <w:r>
        <w:rPr>
          <w:rFonts w:ascii="Arial" w:hAnsi="Arial" w:cs="Arial"/>
          <w:sz w:val="24"/>
          <w:szCs w:val="24"/>
        </w:rPr>
        <w:t xml:space="preserve"> Ishak, Universitas </w:t>
      </w:r>
      <w:proofErr w:type="spellStart"/>
      <w:r>
        <w:rPr>
          <w:rFonts w:ascii="Arial" w:hAnsi="Arial" w:cs="Arial"/>
          <w:sz w:val="24"/>
          <w:szCs w:val="24"/>
        </w:rPr>
        <w:t>Hasanuddin</w:t>
      </w:r>
      <w:proofErr w:type="spellEnd"/>
      <w:r>
        <w:rPr>
          <w:rFonts w:ascii="Arial" w:hAnsi="Arial" w:cs="Arial"/>
          <w:sz w:val="24"/>
          <w:szCs w:val="24"/>
        </w:rPr>
        <w:t xml:space="preserve">, 2021. Tesis: </w:t>
      </w:r>
      <w:r w:rsidR="00302D7A">
        <w:rPr>
          <w:rFonts w:ascii="Arial" w:hAnsi="Arial" w:cs="Arial"/>
          <w:sz w:val="24"/>
          <w:szCs w:val="24"/>
        </w:rPr>
        <w:t>“</w:t>
      </w:r>
      <w:proofErr w:type="spellStart"/>
      <w:r>
        <w:rPr>
          <w:rFonts w:ascii="Arial" w:hAnsi="Arial" w:cs="Arial"/>
          <w:sz w:val="24"/>
          <w:szCs w:val="24"/>
        </w:rPr>
        <w:t>Tinjauan</w:t>
      </w:r>
      <w:proofErr w:type="spellEnd"/>
      <w:r>
        <w:rPr>
          <w:rFonts w:ascii="Arial" w:hAnsi="Arial" w:cs="Arial"/>
          <w:sz w:val="24"/>
          <w:szCs w:val="24"/>
        </w:rPr>
        <w:t xml:space="preserve"> </w:t>
      </w:r>
      <w:proofErr w:type="spellStart"/>
      <w:r>
        <w:rPr>
          <w:rFonts w:ascii="Arial" w:hAnsi="Arial" w:cs="Arial"/>
          <w:sz w:val="24"/>
          <w:szCs w:val="24"/>
        </w:rPr>
        <w:t>Yuridis</w:t>
      </w:r>
      <w:proofErr w:type="spellEnd"/>
      <w:r>
        <w:rPr>
          <w:rFonts w:ascii="Arial" w:hAnsi="Arial" w:cs="Arial"/>
          <w:sz w:val="24"/>
          <w:szCs w:val="24"/>
        </w:rPr>
        <w:t xml:space="preserve"> </w:t>
      </w:r>
      <w:proofErr w:type="spellStart"/>
      <w:r>
        <w:rPr>
          <w:rFonts w:ascii="Arial" w:hAnsi="Arial" w:cs="Arial"/>
          <w:sz w:val="24"/>
          <w:szCs w:val="24"/>
        </w:rPr>
        <w:t>Pertanggungjawaban</w:t>
      </w:r>
      <w:proofErr w:type="spellEnd"/>
      <w:r>
        <w:rPr>
          <w:rFonts w:ascii="Arial" w:hAnsi="Arial" w:cs="Arial"/>
          <w:sz w:val="24"/>
          <w:szCs w:val="24"/>
        </w:rPr>
        <w:t xml:space="preserve"> </w:t>
      </w:r>
      <w:proofErr w:type="spellStart"/>
      <w:r>
        <w:rPr>
          <w:rFonts w:ascii="Arial" w:hAnsi="Arial" w:cs="Arial"/>
          <w:sz w:val="24"/>
          <w:szCs w:val="24"/>
        </w:rPr>
        <w:t>Pidana</w:t>
      </w:r>
      <w:proofErr w:type="spellEnd"/>
      <w:r>
        <w:rPr>
          <w:rFonts w:ascii="Arial" w:hAnsi="Arial" w:cs="Arial"/>
          <w:sz w:val="24"/>
          <w:szCs w:val="24"/>
        </w:rPr>
        <w:t xml:space="preserve"> </w:t>
      </w:r>
      <w:proofErr w:type="spellStart"/>
      <w:r>
        <w:rPr>
          <w:rFonts w:ascii="Arial" w:hAnsi="Arial" w:cs="Arial"/>
          <w:sz w:val="24"/>
          <w:szCs w:val="24"/>
        </w:rPr>
        <w:t>Notaris</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Pemalsuan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Otentik</w:t>
      </w:r>
      <w:proofErr w:type="spellEnd"/>
      <w:r w:rsidR="00302D7A">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Peneltiian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membahas</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pertanggungjawaban</w:t>
      </w:r>
      <w:proofErr w:type="spellEnd"/>
      <w:r>
        <w:rPr>
          <w:rFonts w:ascii="Arial" w:hAnsi="Arial" w:cs="Arial"/>
          <w:sz w:val="24"/>
          <w:szCs w:val="24"/>
        </w:rPr>
        <w:t xml:space="preserve"> </w:t>
      </w:r>
      <w:proofErr w:type="spellStart"/>
      <w:r>
        <w:rPr>
          <w:rFonts w:ascii="Arial" w:hAnsi="Arial" w:cs="Arial"/>
          <w:sz w:val="24"/>
          <w:szCs w:val="24"/>
        </w:rPr>
        <w:t>pidana</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sidR="00302D7A">
        <w:rPr>
          <w:rFonts w:ascii="Arial" w:hAnsi="Arial" w:cs="Arial"/>
          <w:sz w:val="24"/>
          <w:szCs w:val="24"/>
        </w:rPr>
        <w:t>notaris</w:t>
      </w:r>
      <w:proofErr w:type="spellEnd"/>
      <w:r w:rsidR="00302D7A">
        <w:rPr>
          <w:rFonts w:ascii="Arial" w:hAnsi="Arial" w:cs="Arial"/>
          <w:sz w:val="24"/>
          <w:szCs w:val="24"/>
        </w:rPr>
        <w:t xml:space="preserve"> </w:t>
      </w:r>
      <w:proofErr w:type="spellStart"/>
      <w:r w:rsidR="00302D7A">
        <w:rPr>
          <w:rFonts w:ascii="Arial" w:hAnsi="Arial" w:cs="Arial"/>
          <w:sz w:val="24"/>
          <w:szCs w:val="24"/>
        </w:rPr>
        <w:t>sebagai</w:t>
      </w:r>
      <w:proofErr w:type="spellEnd"/>
      <w:r w:rsidR="00302D7A">
        <w:rPr>
          <w:rFonts w:ascii="Arial" w:hAnsi="Arial" w:cs="Arial"/>
          <w:sz w:val="24"/>
          <w:szCs w:val="24"/>
        </w:rPr>
        <w:t xml:space="preserve"> </w:t>
      </w:r>
      <w:proofErr w:type="spellStart"/>
      <w:r w:rsidR="00302D7A">
        <w:rPr>
          <w:rFonts w:ascii="Arial" w:hAnsi="Arial" w:cs="Arial"/>
          <w:sz w:val="24"/>
          <w:szCs w:val="24"/>
        </w:rPr>
        <w:t>pejabat</w:t>
      </w:r>
      <w:proofErr w:type="spellEnd"/>
      <w:r w:rsidR="00302D7A">
        <w:rPr>
          <w:rFonts w:ascii="Arial" w:hAnsi="Arial" w:cs="Arial"/>
          <w:sz w:val="24"/>
          <w:szCs w:val="24"/>
        </w:rPr>
        <w:t xml:space="preserve"> </w:t>
      </w:r>
      <w:proofErr w:type="spellStart"/>
      <w:r w:rsidR="00302D7A">
        <w:rPr>
          <w:rFonts w:ascii="Arial" w:hAnsi="Arial" w:cs="Arial"/>
          <w:sz w:val="24"/>
          <w:szCs w:val="24"/>
        </w:rPr>
        <w:t>umum</w:t>
      </w:r>
      <w:proofErr w:type="spellEnd"/>
      <w:r w:rsidR="00302D7A">
        <w:rPr>
          <w:rFonts w:ascii="Arial" w:hAnsi="Arial" w:cs="Arial"/>
          <w:sz w:val="24"/>
          <w:szCs w:val="24"/>
        </w:rPr>
        <w:t xml:space="preserve"> </w:t>
      </w:r>
      <w:proofErr w:type="spellStart"/>
      <w:r w:rsidR="00302D7A">
        <w:rPr>
          <w:rFonts w:ascii="Arial" w:hAnsi="Arial" w:cs="Arial"/>
          <w:sz w:val="24"/>
          <w:szCs w:val="24"/>
        </w:rPr>
        <w:t>jika</w:t>
      </w:r>
      <w:proofErr w:type="spellEnd"/>
      <w:r w:rsidR="00302D7A">
        <w:rPr>
          <w:rFonts w:ascii="Arial" w:hAnsi="Arial" w:cs="Arial"/>
          <w:sz w:val="24"/>
          <w:szCs w:val="24"/>
        </w:rPr>
        <w:t xml:space="preserve"> </w:t>
      </w:r>
      <w:proofErr w:type="spellStart"/>
      <w:r w:rsidR="00302D7A">
        <w:rPr>
          <w:rFonts w:ascii="Arial" w:hAnsi="Arial" w:cs="Arial"/>
          <w:sz w:val="24"/>
          <w:szCs w:val="24"/>
        </w:rPr>
        <w:t>terjadi</w:t>
      </w:r>
      <w:proofErr w:type="spellEnd"/>
      <w:r w:rsidR="00302D7A">
        <w:rPr>
          <w:rFonts w:ascii="Arial" w:hAnsi="Arial" w:cs="Arial"/>
          <w:sz w:val="24"/>
          <w:szCs w:val="24"/>
        </w:rPr>
        <w:t xml:space="preserve"> </w:t>
      </w:r>
      <w:proofErr w:type="spellStart"/>
      <w:r w:rsidR="00302D7A">
        <w:rPr>
          <w:rFonts w:ascii="Arial" w:hAnsi="Arial" w:cs="Arial"/>
          <w:sz w:val="24"/>
          <w:szCs w:val="24"/>
        </w:rPr>
        <w:t>keselahan</w:t>
      </w:r>
      <w:proofErr w:type="spellEnd"/>
      <w:r w:rsidR="00302D7A">
        <w:rPr>
          <w:rFonts w:ascii="Arial" w:hAnsi="Arial" w:cs="Arial"/>
          <w:sz w:val="24"/>
          <w:szCs w:val="24"/>
        </w:rPr>
        <w:t xml:space="preserve"> </w:t>
      </w:r>
      <w:proofErr w:type="spellStart"/>
      <w:r w:rsidR="00302D7A">
        <w:rPr>
          <w:rFonts w:ascii="Arial" w:hAnsi="Arial" w:cs="Arial"/>
          <w:sz w:val="24"/>
          <w:szCs w:val="24"/>
        </w:rPr>
        <w:t>terhadap</w:t>
      </w:r>
      <w:proofErr w:type="spellEnd"/>
      <w:r w:rsidR="00302D7A">
        <w:rPr>
          <w:rFonts w:ascii="Arial" w:hAnsi="Arial" w:cs="Arial"/>
          <w:sz w:val="24"/>
          <w:szCs w:val="24"/>
        </w:rPr>
        <w:t xml:space="preserve"> </w:t>
      </w:r>
      <w:proofErr w:type="spellStart"/>
      <w:r w:rsidR="00302D7A">
        <w:rPr>
          <w:rFonts w:ascii="Arial" w:hAnsi="Arial" w:cs="Arial"/>
          <w:sz w:val="24"/>
          <w:szCs w:val="24"/>
        </w:rPr>
        <w:t>akta</w:t>
      </w:r>
      <w:proofErr w:type="spellEnd"/>
      <w:r w:rsidR="00302D7A">
        <w:rPr>
          <w:rFonts w:ascii="Arial" w:hAnsi="Arial" w:cs="Arial"/>
          <w:sz w:val="24"/>
          <w:szCs w:val="24"/>
        </w:rPr>
        <w:t xml:space="preserve"> </w:t>
      </w:r>
      <w:proofErr w:type="spellStart"/>
      <w:r w:rsidR="00302D7A">
        <w:rPr>
          <w:rFonts w:ascii="Arial" w:hAnsi="Arial" w:cs="Arial"/>
          <w:sz w:val="24"/>
          <w:szCs w:val="24"/>
        </w:rPr>
        <w:t>otentik</w:t>
      </w:r>
      <w:proofErr w:type="spellEnd"/>
      <w:r w:rsidR="00302D7A">
        <w:rPr>
          <w:rFonts w:ascii="Arial" w:hAnsi="Arial" w:cs="Arial"/>
          <w:sz w:val="24"/>
          <w:szCs w:val="24"/>
        </w:rPr>
        <w:t xml:space="preserve"> yang </w:t>
      </w:r>
      <w:proofErr w:type="spellStart"/>
      <w:r w:rsidR="00302D7A">
        <w:rPr>
          <w:rFonts w:ascii="Arial" w:hAnsi="Arial" w:cs="Arial"/>
          <w:sz w:val="24"/>
          <w:szCs w:val="24"/>
        </w:rPr>
        <w:t>dibuatnya</w:t>
      </w:r>
      <w:proofErr w:type="spellEnd"/>
      <w:r w:rsidR="00302D7A">
        <w:rPr>
          <w:rFonts w:ascii="Arial" w:hAnsi="Arial" w:cs="Arial"/>
          <w:sz w:val="24"/>
          <w:szCs w:val="24"/>
        </w:rPr>
        <w:t xml:space="preserve">, </w:t>
      </w:r>
      <w:proofErr w:type="spellStart"/>
      <w:r w:rsidR="00302D7A">
        <w:rPr>
          <w:rFonts w:ascii="Arial" w:hAnsi="Arial" w:cs="Arial"/>
          <w:sz w:val="24"/>
          <w:szCs w:val="24"/>
        </w:rPr>
        <w:t>sedangkan</w:t>
      </w:r>
      <w:proofErr w:type="spellEnd"/>
      <w:r w:rsidR="00302D7A">
        <w:rPr>
          <w:rFonts w:ascii="Arial" w:hAnsi="Arial" w:cs="Arial"/>
          <w:sz w:val="24"/>
          <w:szCs w:val="24"/>
        </w:rPr>
        <w:t xml:space="preserve"> </w:t>
      </w:r>
      <w:proofErr w:type="spellStart"/>
      <w:r w:rsidR="00302D7A">
        <w:rPr>
          <w:rFonts w:ascii="Arial" w:hAnsi="Arial" w:cs="Arial"/>
          <w:sz w:val="24"/>
          <w:szCs w:val="24"/>
        </w:rPr>
        <w:t>penelitian</w:t>
      </w:r>
      <w:proofErr w:type="spellEnd"/>
      <w:r w:rsidR="00302D7A">
        <w:rPr>
          <w:rFonts w:ascii="Arial" w:hAnsi="Arial" w:cs="Arial"/>
          <w:sz w:val="24"/>
          <w:szCs w:val="24"/>
        </w:rPr>
        <w:t xml:space="preserve"> </w:t>
      </w:r>
      <w:proofErr w:type="spellStart"/>
      <w:r w:rsidR="00302D7A">
        <w:rPr>
          <w:rFonts w:ascii="Arial" w:hAnsi="Arial" w:cs="Arial"/>
          <w:sz w:val="24"/>
          <w:szCs w:val="24"/>
        </w:rPr>
        <w:t>penulis</w:t>
      </w:r>
      <w:proofErr w:type="spellEnd"/>
      <w:r w:rsidR="00302D7A">
        <w:rPr>
          <w:rFonts w:ascii="Arial" w:hAnsi="Arial" w:cs="Arial"/>
          <w:sz w:val="24"/>
          <w:szCs w:val="24"/>
        </w:rPr>
        <w:t xml:space="preserve"> </w:t>
      </w:r>
      <w:proofErr w:type="spellStart"/>
      <w:r w:rsidR="00302D7A">
        <w:rPr>
          <w:rFonts w:ascii="Arial" w:hAnsi="Arial" w:cs="Arial"/>
          <w:sz w:val="24"/>
          <w:szCs w:val="24"/>
        </w:rPr>
        <w:t>membahas</w:t>
      </w:r>
      <w:proofErr w:type="spellEnd"/>
      <w:r w:rsidR="00302D7A">
        <w:rPr>
          <w:rFonts w:ascii="Arial" w:hAnsi="Arial" w:cs="Arial"/>
          <w:sz w:val="24"/>
          <w:szCs w:val="24"/>
        </w:rPr>
        <w:t xml:space="preserve"> </w:t>
      </w:r>
      <w:proofErr w:type="spellStart"/>
      <w:r w:rsidR="00302D7A">
        <w:rPr>
          <w:rFonts w:ascii="Arial" w:hAnsi="Arial" w:cs="Arial"/>
          <w:sz w:val="24"/>
          <w:szCs w:val="24"/>
        </w:rPr>
        <w:t>tentang</w:t>
      </w:r>
      <w:proofErr w:type="spellEnd"/>
      <w:r w:rsidR="00302D7A">
        <w:rPr>
          <w:rFonts w:ascii="Arial" w:hAnsi="Arial" w:cs="Arial"/>
          <w:sz w:val="24"/>
          <w:szCs w:val="24"/>
        </w:rPr>
        <w:t xml:space="preserve"> </w:t>
      </w:r>
      <w:proofErr w:type="spellStart"/>
      <w:r w:rsidR="00302D7A">
        <w:rPr>
          <w:rFonts w:ascii="Arial" w:hAnsi="Arial" w:cs="Arial"/>
          <w:sz w:val="24"/>
          <w:szCs w:val="24"/>
        </w:rPr>
        <w:t>efektivitas</w:t>
      </w:r>
      <w:proofErr w:type="spellEnd"/>
      <w:r w:rsidR="00302D7A">
        <w:rPr>
          <w:rFonts w:ascii="Arial" w:hAnsi="Arial" w:cs="Arial"/>
          <w:sz w:val="24"/>
          <w:szCs w:val="24"/>
        </w:rPr>
        <w:t xml:space="preserve"> </w:t>
      </w:r>
      <w:proofErr w:type="spellStart"/>
      <w:r w:rsidR="00302D7A">
        <w:rPr>
          <w:rFonts w:ascii="Arial" w:hAnsi="Arial" w:cs="Arial"/>
          <w:sz w:val="24"/>
          <w:szCs w:val="24"/>
        </w:rPr>
        <w:t>penegakan</w:t>
      </w:r>
      <w:proofErr w:type="spellEnd"/>
      <w:r w:rsidR="00302D7A">
        <w:rPr>
          <w:rFonts w:ascii="Arial" w:hAnsi="Arial" w:cs="Arial"/>
          <w:sz w:val="24"/>
          <w:szCs w:val="24"/>
        </w:rPr>
        <w:t xml:space="preserve"> </w:t>
      </w:r>
      <w:proofErr w:type="spellStart"/>
      <w:r w:rsidR="00302D7A">
        <w:rPr>
          <w:rFonts w:ascii="Arial" w:hAnsi="Arial" w:cs="Arial"/>
          <w:sz w:val="24"/>
          <w:szCs w:val="24"/>
        </w:rPr>
        <w:t>hukum</w:t>
      </w:r>
      <w:proofErr w:type="spellEnd"/>
      <w:r w:rsidR="00302D7A">
        <w:rPr>
          <w:rFonts w:ascii="Arial" w:hAnsi="Arial" w:cs="Arial"/>
          <w:sz w:val="24"/>
          <w:szCs w:val="24"/>
        </w:rPr>
        <w:t xml:space="preserve"> </w:t>
      </w:r>
      <w:proofErr w:type="spellStart"/>
      <w:r w:rsidR="00302D7A">
        <w:rPr>
          <w:rFonts w:ascii="Arial" w:hAnsi="Arial" w:cs="Arial"/>
          <w:sz w:val="24"/>
          <w:szCs w:val="24"/>
        </w:rPr>
        <w:t>terhadap</w:t>
      </w:r>
      <w:proofErr w:type="spellEnd"/>
      <w:r w:rsidR="00302D7A">
        <w:rPr>
          <w:rFonts w:ascii="Arial" w:hAnsi="Arial" w:cs="Arial"/>
          <w:sz w:val="24"/>
          <w:szCs w:val="24"/>
        </w:rPr>
        <w:t xml:space="preserve"> </w:t>
      </w:r>
      <w:proofErr w:type="spellStart"/>
      <w:r w:rsidR="00302D7A">
        <w:rPr>
          <w:rFonts w:ascii="Arial" w:hAnsi="Arial" w:cs="Arial"/>
          <w:sz w:val="24"/>
          <w:szCs w:val="24"/>
        </w:rPr>
        <w:t>tindak</w:t>
      </w:r>
      <w:proofErr w:type="spellEnd"/>
      <w:r w:rsidR="00302D7A">
        <w:rPr>
          <w:rFonts w:ascii="Arial" w:hAnsi="Arial" w:cs="Arial"/>
          <w:sz w:val="24"/>
          <w:szCs w:val="24"/>
        </w:rPr>
        <w:t xml:space="preserve"> </w:t>
      </w:r>
      <w:proofErr w:type="spellStart"/>
      <w:r w:rsidR="00302D7A">
        <w:rPr>
          <w:rFonts w:ascii="Arial" w:hAnsi="Arial" w:cs="Arial"/>
          <w:sz w:val="24"/>
          <w:szCs w:val="24"/>
        </w:rPr>
        <w:t>pidana</w:t>
      </w:r>
      <w:proofErr w:type="spellEnd"/>
      <w:r w:rsidR="00302D7A">
        <w:rPr>
          <w:rFonts w:ascii="Arial" w:hAnsi="Arial" w:cs="Arial"/>
          <w:sz w:val="24"/>
          <w:szCs w:val="24"/>
        </w:rPr>
        <w:t xml:space="preserve"> </w:t>
      </w:r>
      <w:proofErr w:type="spellStart"/>
      <w:r w:rsidR="00302D7A">
        <w:rPr>
          <w:rFonts w:ascii="Arial" w:hAnsi="Arial" w:cs="Arial"/>
          <w:sz w:val="24"/>
          <w:szCs w:val="24"/>
        </w:rPr>
        <w:t>menempatkan</w:t>
      </w:r>
      <w:proofErr w:type="spellEnd"/>
      <w:r w:rsidR="00302D7A">
        <w:rPr>
          <w:rFonts w:ascii="Arial" w:hAnsi="Arial" w:cs="Arial"/>
          <w:sz w:val="24"/>
          <w:szCs w:val="24"/>
        </w:rPr>
        <w:t xml:space="preserve"> </w:t>
      </w:r>
      <w:proofErr w:type="spellStart"/>
      <w:r w:rsidR="00302D7A">
        <w:rPr>
          <w:rFonts w:ascii="Arial" w:hAnsi="Arial" w:cs="Arial"/>
          <w:sz w:val="24"/>
          <w:szCs w:val="24"/>
        </w:rPr>
        <w:t>keterangan</w:t>
      </w:r>
      <w:proofErr w:type="spellEnd"/>
      <w:r w:rsidR="00302D7A">
        <w:rPr>
          <w:rFonts w:ascii="Arial" w:hAnsi="Arial" w:cs="Arial"/>
          <w:sz w:val="24"/>
          <w:szCs w:val="24"/>
        </w:rPr>
        <w:t xml:space="preserve"> </w:t>
      </w:r>
      <w:proofErr w:type="spellStart"/>
      <w:r w:rsidR="00302D7A">
        <w:rPr>
          <w:rFonts w:ascii="Arial" w:hAnsi="Arial" w:cs="Arial"/>
          <w:sz w:val="24"/>
          <w:szCs w:val="24"/>
        </w:rPr>
        <w:t>palsu</w:t>
      </w:r>
      <w:proofErr w:type="spellEnd"/>
      <w:r w:rsidR="00302D7A">
        <w:rPr>
          <w:rFonts w:ascii="Arial" w:hAnsi="Arial" w:cs="Arial"/>
          <w:sz w:val="24"/>
          <w:szCs w:val="24"/>
        </w:rPr>
        <w:t xml:space="preserve"> </w:t>
      </w:r>
      <w:proofErr w:type="spellStart"/>
      <w:r w:rsidR="00302D7A">
        <w:rPr>
          <w:rFonts w:ascii="Arial" w:hAnsi="Arial" w:cs="Arial"/>
          <w:sz w:val="24"/>
          <w:szCs w:val="24"/>
        </w:rPr>
        <w:t>dalam</w:t>
      </w:r>
      <w:proofErr w:type="spellEnd"/>
      <w:r w:rsidR="00302D7A">
        <w:rPr>
          <w:rFonts w:ascii="Arial" w:hAnsi="Arial" w:cs="Arial"/>
          <w:sz w:val="24"/>
          <w:szCs w:val="24"/>
        </w:rPr>
        <w:t xml:space="preserve"> </w:t>
      </w:r>
      <w:proofErr w:type="spellStart"/>
      <w:r w:rsidR="00302D7A">
        <w:rPr>
          <w:rFonts w:ascii="Arial" w:hAnsi="Arial" w:cs="Arial"/>
          <w:sz w:val="24"/>
          <w:szCs w:val="24"/>
        </w:rPr>
        <w:t>akta</w:t>
      </w:r>
      <w:proofErr w:type="spellEnd"/>
      <w:r w:rsidR="00302D7A">
        <w:rPr>
          <w:rFonts w:ascii="Arial" w:hAnsi="Arial" w:cs="Arial"/>
          <w:sz w:val="24"/>
          <w:szCs w:val="24"/>
        </w:rPr>
        <w:t xml:space="preserve"> </w:t>
      </w:r>
      <w:proofErr w:type="spellStart"/>
      <w:r w:rsidR="00302D7A">
        <w:rPr>
          <w:rFonts w:ascii="Arial" w:hAnsi="Arial" w:cs="Arial"/>
          <w:sz w:val="24"/>
          <w:szCs w:val="24"/>
        </w:rPr>
        <w:t>otentik</w:t>
      </w:r>
      <w:proofErr w:type="spellEnd"/>
      <w:r w:rsidR="00302D7A">
        <w:rPr>
          <w:rFonts w:ascii="Arial" w:hAnsi="Arial" w:cs="Arial"/>
          <w:sz w:val="24"/>
          <w:szCs w:val="24"/>
        </w:rPr>
        <w:t xml:space="preserve"> yang </w:t>
      </w:r>
      <w:proofErr w:type="spellStart"/>
      <w:r w:rsidR="00302D7A">
        <w:rPr>
          <w:rFonts w:ascii="Arial" w:hAnsi="Arial" w:cs="Arial"/>
          <w:sz w:val="24"/>
          <w:szCs w:val="24"/>
        </w:rPr>
        <w:t>terjadi</w:t>
      </w:r>
      <w:proofErr w:type="spellEnd"/>
      <w:r w:rsidR="00302D7A">
        <w:rPr>
          <w:rFonts w:ascii="Arial" w:hAnsi="Arial" w:cs="Arial"/>
          <w:sz w:val="24"/>
          <w:szCs w:val="24"/>
        </w:rPr>
        <w:t xml:space="preserve"> </w:t>
      </w:r>
      <w:proofErr w:type="spellStart"/>
      <w:r w:rsidR="00302D7A">
        <w:rPr>
          <w:rFonts w:ascii="Arial" w:hAnsi="Arial" w:cs="Arial"/>
          <w:sz w:val="24"/>
          <w:szCs w:val="24"/>
        </w:rPr>
        <w:t>dikota</w:t>
      </w:r>
      <w:proofErr w:type="spellEnd"/>
      <w:r w:rsidR="00302D7A">
        <w:rPr>
          <w:rFonts w:ascii="Arial" w:hAnsi="Arial" w:cs="Arial"/>
          <w:sz w:val="24"/>
          <w:szCs w:val="24"/>
        </w:rPr>
        <w:t xml:space="preserve"> Makassar, </w:t>
      </w:r>
      <w:proofErr w:type="spellStart"/>
      <w:r w:rsidR="00302D7A">
        <w:rPr>
          <w:rFonts w:ascii="Arial" w:hAnsi="Arial" w:cs="Arial"/>
          <w:sz w:val="24"/>
          <w:szCs w:val="24"/>
        </w:rPr>
        <w:t>studi</w:t>
      </w:r>
      <w:proofErr w:type="spellEnd"/>
      <w:r w:rsidR="00302D7A">
        <w:rPr>
          <w:rFonts w:ascii="Arial" w:hAnsi="Arial" w:cs="Arial"/>
          <w:sz w:val="24"/>
          <w:szCs w:val="24"/>
        </w:rPr>
        <w:t xml:space="preserve"> </w:t>
      </w:r>
      <w:proofErr w:type="spellStart"/>
      <w:r w:rsidR="00302D7A">
        <w:rPr>
          <w:rFonts w:ascii="Arial" w:hAnsi="Arial" w:cs="Arial"/>
          <w:sz w:val="24"/>
          <w:szCs w:val="24"/>
        </w:rPr>
        <w:t>kasus</w:t>
      </w:r>
      <w:proofErr w:type="spellEnd"/>
      <w:r w:rsidR="00302D7A">
        <w:rPr>
          <w:rFonts w:ascii="Arial" w:hAnsi="Arial" w:cs="Arial"/>
          <w:sz w:val="24"/>
          <w:szCs w:val="24"/>
        </w:rPr>
        <w:t xml:space="preserve"> di </w:t>
      </w:r>
      <w:proofErr w:type="spellStart"/>
      <w:r w:rsidR="00302D7A">
        <w:rPr>
          <w:rFonts w:ascii="Arial" w:hAnsi="Arial" w:cs="Arial"/>
          <w:sz w:val="24"/>
          <w:szCs w:val="24"/>
        </w:rPr>
        <w:t>polrestabes</w:t>
      </w:r>
      <w:proofErr w:type="spellEnd"/>
      <w:r w:rsidR="00302D7A">
        <w:rPr>
          <w:rFonts w:ascii="Arial" w:hAnsi="Arial" w:cs="Arial"/>
          <w:sz w:val="24"/>
          <w:szCs w:val="24"/>
        </w:rPr>
        <w:t xml:space="preserve"> Makassar.</w:t>
      </w:r>
    </w:p>
    <w:p w14:paraId="44FF21B2" w14:textId="42E16C64" w:rsidR="000C70D8" w:rsidRPr="005328C5" w:rsidRDefault="00302D7A">
      <w:pPr>
        <w:pStyle w:val="ListParagraph"/>
        <w:numPr>
          <w:ilvl w:val="0"/>
          <w:numId w:val="9"/>
        </w:numPr>
        <w:spacing w:line="480" w:lineRule="auto"/>
        <w:jc w:val="both"/>
        <w:rPr>
          <w:rFonts w:ascii="Arial" w:hAnsi="Arial" w:cs="Arial"/>
          <w:sz w:val="24"/>
          <w:szCs w:val="24"/>
          <w:lang w:val="sv-SE"/>
        </w:rPr>
      </w:pPr>
      <w:r w:rsidRPr="005328C5">
        <w:rPr>
          <w:rFonts w:ascii="Arial" w:hAnsi="Arial" w:cs="Arial"/>
          <w:sz w:val="24"/>
          <w:szCs w:val="24"/>
          <w:lang w:val="sv-SE"/>
        </w:rPr>
        <w:t xml:space="preserve">Evhie Hanavia, Universitas Sebelas Maret. Tesis: ”Analisis Tindak Pidana Pemalsuan Akta Otentik Tanpa di Hadiri Oleh para pihak”. Penelitian ini berfokus pada pertimbangan hakim terhadap perkara </w:t>
      </w:r>
      <w:r w:rsidRPr="005328C5">
        <w:rPr>
          <w:rFonts w:ascii="Arial" w:hAnsi="Arial" w:cs="Arial"/>
          <w:sz w:val="24"/>
          <w:szCs w:val="24"/>
          <w:lang w:val="sv-SE"/>
        </w:rPr>
        <w:lastRenderedPageBreak/>
        <w:t>pemalsuan akta otentik yang dibuat oleh notaris tanpa dihadiri oleh para pihak, sedangkan penelitian penulis berfokus pada efektivitas penegakan hukum terhadap tindak pidana menempatkan keterangan palsu dalam akta otentik yang terjadi di Kota Makassar.</w:t>
      </w:r>
    </w:p>
    <w:p w14:paraId="5D0801D5" w14:textId="5E8FD9FE" w:rsidR="00302D7A" w:rsidRPr="005328C5" w:rsidRDefault="00302D7A">
      <w:pPr>
        <w:pStyle w:val="ListParagraph"/>
        <w:numPr>
          <w:ilvl w:val="0"/>
          <w:numId w:val="9"/>
        </w:numPr>
        <w:spacing w:line="480" w:lineRule="auto"/>
        <w:jc w:val="both"/>
        <w:rPr>
          <w:rFonts w:ascii="Arial" w:hAnsi="Arial" w:cs="Arial"/>
          <w:sz w:val="24"/>
          <w:szCs w:val="24"/>
          <w:lang w:val="sv-SE"/>
        </w:rPr>
      </w:pPr>
      <w:r w:rsidRPr="005328C5">
        <w:rPr>
          <w:rFonts w:ascii="Arial" w:hAnsi="Arial" w:cs="Arial"/>
          <w:sz w:val="24"/>
          <w:szCs w:val="24"/>
          <w:lang w:val="sv-SE"/>
        </w:rPr>
        <w:t xml:space="preserve">Oddy Inayah Kasri, Universitas Managara. Tesis: “Akibat Hukum Pemalsuan Akta Otentik Yang dilakukan Oleh Notaris Selaku Pejabat Umum (Studi Kasus Putusan Nomor 136/Pid.B/2019/PN Jkt Utr). Peneltiian tersebut membahas mengenai akibat hukum dalam memalsukan akta otentik yang dilakukan oleh Notaris dalam anaisis suatu putusan, sedangkan peneltian penulis mengarah ke efektivitas penegakan hukum </w:t>
      </w:r>
      <w:r w:rsidR="00AB4B79" w:rsidRPr="005328C5">
        <w:rPr>
          <w:rFonts w:ascii="Arial" w:hAnsi="Arial" w:cs="Arial"/>
          <w:sz w:val="24"/>
          <w:szCs w:val="24"/>
          <w:lang w:val="sv-SE"/>
        </w:rPr>
        <w:t>dalam tindak pidana menempatkan keterangan palsu dalam akta otentik yang terjadi dikota Makassar.</w:t>
      </w:r>
      <w:r w:rsidRPr="005328C5">
        <w:rPr>
          <w:rFonts w:ascii="Arial" w:hAnsi="Arial" w:cs="Arial"/>
          <w:sz w:val="24"/>
          <w:szCs w:val="24"/>
          <w:lang w:val="sv-SE"/>
        </w:rPr>
        <w:t xml:space="preserve"> </w:t>
      </w:r>
    </w:p>
    <w:p w14:paraId="717BB95F" w14:textId="38456271" w:rsidR="005E470D" w:rsidRPr="005328C5" w:rsidRDefault="005E470D" w:rsidP="005E470D">
      <w:pPr>
        <w:tabs>
          <w:tab w:val="left" w:pos="1065"/>
        </w:tabs>
        <w:spacing w:line="480" w:lineRule="auto"/>
        <w:jc w:val="both"/>
        <w:rPr>
          <w:rFonts w:ascii="Arial" w:hAnsi="Arial" w:cs="Arial"/>
          <w:sz w:val="24"/>
          <w:szCs w:val="24"/>
          <w:lang w:val="sv-SE"/>
        </w:rPr>
      </w:pPr>
    </w:p>
    <w:p w14:paraId="58DE62D0" w14:textId="6681B6A1" w:rsidR="005E470D" w:rsidRPr="005328C5" w:rsidRDefault="005E470D" w:rsidP="005E470D">
      <w:pPr>
        <w:tabs>
          <w:tab w:val="left" w:pos="1065"/>
        </w:tabs>
        <w:spacing w:line="480" w:lineRule="auto"/>
        <w:jc w:val="both"/>
        <w:rPr>
          <w:rFonts w:ascii="Arial" w:hAnsi="Arial" w:cs="Arial"/>
          <w:sz w:val="24"/>
          <w:szCs w:val="24"/>
          <w:lang w:val="sv-SE"/>
        </w:rPr>
      </w:pPr>
    </w:p>
    <w:p w14:paraId="19481C00" w14:textId="7E66F9D9" w:rsidR="005E470D" w:rsidRPr="005328C5" w:rsidRDefault="005E470D" w:rsidP="005E470D">
      <w:pPr>
        <w:tabs>
          <w:tab w:val="left" w:pos="1065"/>
        </w:tabs>
        <w:spacing w:line="480" w:lineRule="auto"/>
        <w:jc w:val="both"/>
        <w:rPr>
          <w:rFonts w:ascii="Arial" w:hAnsi="Arial" w:cs="Arial"/>
          <w:sz w:val="24"/>
          <w:szCs w:val="24"/>
          <w:lang w:val="sv-SE"/>
        </w:rPr>
      </w:pPr>
    </w:p>
    <w:p w14:paraId="4F8BEF78" w14:textId="43D60161" w:rsidR="005E470D" w:rsidRPr="005328C5" w:rsidRDefault="005E470D" w:rsidP="005E470D">
      <w:pPr>
        <w:tabs>
          <w:tab w:val="left" w:pos="1065"/>
        </w:tabs>
        <w:spacing w:line="480" w:lineRule="auto"/>
        <w:jc w:val="both"/>
        <w:rPr>
          <w:rFonts w:ascii="Arial" w:hAnsi="Arial" w:cs="Arial"/>
          <w:sz w:val="24"/>
          <w:szCs w:val="24"/>
          <w:lang w:val="sv-SE"/>
        </w:rPr>
      </w:pPr>
    </w:p>
    <w:p w14:paraId="03FFCDCB" w14:textId="07869946" w:rsidR="00A149C5" w:rsidRPr="005328C5" w:rsidRDefault="00A149C5" w:rsidP="005E470D">
      <w:pPr>
        <w:tabs>
          <w:tab w:val="left" w:pos="1065"/>
        </w:tabs>
        <w:spacing w:line="480" w:lineRule="auto"/>
        <w:jc w:val="both"/>
        <w:rPr>
          <w:rFonts w:ascii="Arial" w:hAnsi="Arial" w:cs="Arial"/>
          <w:sz w:val="24"/>
          <w:szCs w:val="24"/>
          <w:lang w:val="sv-SE"/>
        </w:rPr>
      </w:pPr>
    </w:p>
    <w:p w14:paraId="51B2D291" w14:textId="5444F119" w:rsidR="00A149C5" w:rsidRPr="005328C5" w:rsidRDefault="00A149C5" w:rsidP="005E470D">
      <w:pPr>
        <w:tabs>
          <w:tab w:val="left" w:pos="1065"/>
        </w:tabs>
        <w:spacing w:line="480" w:lineRule="auto"/>
        <w:jc w:val="both"/>
        <w:rPr>
          <w:rFonts w:ascii="Arial" w:hAnsi="Arial" w:cs="Arial"/>
          <w:sz w:val="24"/>
          <w:szCs w:val="24"/>
          <w:lang w:val="sv-SE"/>
        </w:rPr>
      </w:pPr>
    </w:p>
    <w:p w14:paraId="73E21F8D" w14:textId="44E14B66" w:rsidR="00A149C5" w:rsidRPr="005328C5" w:rsidRDefault="00A149C5" w:rsidP="005E470D">
      <w:pPr>
        <w:tabs>
          <w:tab w:val="left" w:pos="1065"/>
        </w:tabs>
        <w:spacing w:line="480" w:lineRule="auto"/>
        <w:jc w:val="both"/>
        <w:rPr>
          <w:rFonts w:ascii="Arial" w:hAnsi="Arial" w:cs="Arial"/>
          <w:sz w:val="24"/>
          <w:szCs w:val="24"/>
          <w:lang w:val="sv-SE"/>
        </w:rPr>
      </w:pPr>
    </w:p>
    <w:p w14:paraId="018D483E" w14:textId="77777777" w:rsidR="00211315" w:rsidRPr="005328C5" w:rsidRDefault="00211315" w:rsidP="005944D5">
      <w:pPr>
        <w:tabs>
          <w:tab w:val="left" w:pos="1170"/>
        </w:tabs>
        <w:spacing w:line="480" w:lineRule="auto"/>
        <w:jc w:val="both"/>
        <w:rPr>
          <w:rFonts w:ascii="Arial" w:hAnsi="Arial" w:cs="Arial"/>
          <w:sz w:val="24"/>
          <w:szCs w:val="24"/>
          <w:lang w:val="sv-SE"/>
        </w:rPr>
      </w:pPr>
    </w:p>
    <w:sectPr w:rsidR="00211315" w:rsidRPr="005328C5" w:rsidSect="00E2593A">
      <w:footerReference w:type="default" r:id="rId8"/>
      <w:pgSz w:w="12240" w:h="15840"/>
      <w:pgMar w:top="1701" w:right="1701" w:bottom="1701" w:left="2268"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05AE" w14:textId="77777777" w:rsidR="004B683A" w:rsidRDefault="004B683A">
      <w:pPr>
        <w:spacing w:after="0" w:line="240" w:lineRule="auto"/>
      </w:pPr>
      <w:r>
        <w:separator/>
      </w:r>
    </w:p>
  </w:endnote>
  <w:endnote w:type="continuationSeparator" w:id="0">
    <w:p w14:paraId="54C3D2AC" w14:textId="77777777" w:rsidR="004B683A" w:rsidRDefault="004B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8742" w14:textId="77777777" w:rsidR="00884F62" w:rsidRDefault="00884F62">
    <w:pPr>
      <w:pStyle w:val="Footer"/>
      <w:jc w:val="center"/>
    </w:pPr>
    <w:r>
      <w:fldChar w:fldCharType="begin"/>
    </w:r>
    <w:r>
      <w:instrText xml:space="preserve"> PAGE   \* MERGEFORMAT </w:instrText>
    </w:r>
    <w:r>
      <w:fldChar w:fldCharType="separate"/>
    </w:r>
    <w:r w:rsidR="00EB3793">
      <w:rPr>
        <w:noProof/>
      </w:rPr>
      <w:t>38</w:t>
    </w:r>
    <w:r>
      <w:rPr>
        <w:noProof/>
      </w:rPr>
      <w:fldChar w:fldCharType="end"/>
    </w:r>
  </w:p>
  <w:p w14:paraId="2931A620" w14:textId="77777777" w:rsidR="00884F62" w:rsidRDefault="0088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B9BB" w14:textId="77777777" w:rsidR="004B683A" w:rsidRDefault="004B683A">
      <w:pPr>
        <w:spacing w:after="0" w:line="240" w:lineRule="auto"/>
      </w:pPr>
      <w:r>
        <w:separator/>
      </w:r>
    </w:p>
  </w:footnote>
  <w:footnote w:type="continuationSeparator" w:id="0">
    <w:p w14:paraId="14BF4A66" w14:textId="77777777" w:rsidR="004B683A" w:rsidRDefault="004B683A">
      <w:pPr>
        <w:spacing w:after="0" w:line="240" w:lineRule="auto"/>
      </w:pPr>
      <w:r>
        <w:continuationSeparator/>
      </w:r>
    </w:p>
  </w:footnote>
  <w:footnote w:id="1">
    <w:p w14:paraId="22F7B423" w14:textId="717F6EC4" w:rsidR="00073295" w:rsidRPr="005328C5" w:rsidRDefault="00073295">
      <w:pPr>
        <w:pStyle w:val="FootnoteText"/>
        <w:rPr>
          <w:rFonts w:ascii="Arial" w:hAnsi="Arial" w:cs="Arial"/>
          <w:lang w:val="sv-SE"/>
        </w:rPr>
      </w:pPr>
      <w:r>
        <w:rPr>
          <w:rStyle w:val="FootnoteReference"/>
        </w:rPr>
        <w:footnoteRef/>
      </w:r>
      <w:r w:rsidRPr="005328C5">
        <w:rPr>
          <w:lang w:val="sv-SE"/>
        </w:rPr>
        <w:t xml:space="preserve"> </w:t>
      </w:r>
      <w:bookmarkStart w:id="0" w:name="_Hlk124714857"/>
      <w:r w:rsidRPr="005328C5">
        <w:rPr>
          <w:rFonts w:ascii="Arial" w:hAnsi="Arial" w:cs="Arial"/>
          <w:lang w:val="sv-SE"/>
        </w:rPr>
        <w:t xml:space="preserve">Habib Adjie, </w:t>
      </w:r>
      <w:r w:rsidRPr="005328C5">
        <w:rPr>
          <w:rFonts w:ascii="Arial" w:hAnsi="Arial" w:cs="Arial"/>
          <w:i/>
          <w:iCs/>
          <w:lang w:val="sv-SE"/>
        </w:rPr>
        <w:t>Syarat Akta Otentik</w:t>
      </w:r>
      <w:r w:rsidRPr="005328C5">
        <w:rPr>
          <w:rFonts w:ascii="Arial" w:hAnsi="Arial" w:cs="Arial"/>
          <w:lang w:val="sv-SE"/>
        </w:rPr>
        <w:t>, Majalah Renvoi, Nomor 3.39 Vol. IV, 2006. Hlm 9</w:t>
      </w:r>
    </w:p>
    <w:bookmarkEnd w:id="0"/>
  </w:footnote>
  <w:footnote w:id="2">
    <w:p w14:paraId="237ABECC" w14:textId="40035CA3" w:rsidR="0049640A" w:rsidRPr="005328C5" w:rsidRDefault="0049640A">
      <w:pPr>
        <w:pStyle w:val="FootnoteText"/>
        <w:rPr>
          <w:rFonts w:ascii="Arial" w:hAnsi="Arial" w:cs="Arial"/>
          <w:lang w:val="sv-SE"/>
        </w:rPr>
      </w:pPr>
      <w:r>
        <w:rPr>
          <w:rStyle w:val="FootnoteReference"/>
        </w:rPr>
        <w:footnoteRef/>
      </w:r>
      <w:r w:rsidRPr="005328C5">
        <w:rPr>
          <w:lang w:val="sv-SE"/>
        </w:rPr>
        <w:t xml:space="preserve"> </w:t>
      </w:r>
      <w:bookmarkStart w:id="1" w:name="_Hlk124608787"/>
      <w:r w:rsidRPr="005328C5">
        <w:rPr>
          <w:rFonts w:ascii="Arial" w:hAnsi="Arial" w:cs="Arial"/>
          <w:lang w:val="sv-SE"/>
        </w:rPr>
        <w:t xml:space="preserve">Adami Chazawi, </w:t>
      </w:r>
      <w:r w:rsidRPr="005328C5">
        <w:rPr>
          <w:rFonts w:ascii="Arial" w:hAnsi="Arial" w:cs="Arial"/>
          <w:i/>
          <w:iCs/>
          <w:lang w:val="sv-SE"/>
        </w:rPr>
        <w:t>Kejahatan Terhadap Pemalsuan</w:t>
      </w:r>
      <w:r w:rsidRPr="005328C5">
        <w:rPr>
          <w:rFonts w:ascii="Arial" w:hAnsi="Arial" w:cs="Arial"/>
          <w:lang w:val="sv-SE"/>
        </w:rPr>
        <w:t xml:space="preserve">,PT. RajaGrafindo Persada, Jakarta, 2010. </w:t>
      </w:r>
      <w:bookmarkEnd w:id="1"/>
      <w:r w:rsidRPr="005328C5">
        <w:rPr>
          <w:rFonts w:ascii="Arial" w:hAnsi="Arial" w:cs="Arial"/>
          <w:lang w:val="sv-SE"/>
        </w:rPr>
        <w:t>Hlm 10.</w:t>
      </w:r>
    </w:p>
  </w:footnote>
  <w:footnote w:id="3">
    <w:p w14:paraId="25F3DF34" w14:textId="1B84CD47" w:rsidR="0049640A" w:rsidRPr="005328C5" w:rsidRDefault="0049640A">
      <w:pPr>
        <w:pStyle w:val="FootnoteText"/>
        <w:rPr>
          <w:lang w:val="sv-SE"/>
        </w:rPr>
      </w:pPr>
      <w:r>
        <w:rPr>
          <w:rStyle w:val="FootnoteReference"/>
        </w:rPr>
        <w:footnoteRef/>
      </w:r>
      <w:r w:rsidRPr="005328C5">
        <w:rPr>
          <w:lang w:val="sv-SE"/>
        </w:rPr>
        <w:t xml:space="preserve"> </w:t>
      </w:r>
      <w:bookmarkStart w:id="2" w:name="_Hlk124608815"/>
      <w:r w:rsidRPr="005328C5">
        <w:rPr>
          <w:rFonts w:ascii="Arial" w:hAnsi="Arial" w:cs="Arial"/>
          <w:lang w:val="sv-SE"/>
        </w:rPr>
        <w:t xml:space="preserve">Moch Anwar, </w:t>
      </w:r>
      <w:r w:rsidRPr="005328C5">
        <w:rPr>
          <w:rFonts w:ascii="Arial" w:hAnsi="Arial" w:cs="Arial"/>
          <w:i/>
          <w:iCs/>
          <w:lang w:val="sv-SE"/>
        </w:rPr>
        <w:t>Hukum Pidana Bagian Khusus (KUHP BUKU II) Jilid</w:t>
      </w:r>
      <w:r w:rsidRPr="005328C5">
        <w:rPr>
          <w:rFonts w:ascii="Arial" w:hAnsi="Arial" w:cs="Arial"/>
          <w:lang w:val="sv-SE"/>
        </w:rPr>
        <w:t xml:space="preserve"> I, Alumni, Bandung, 1986.</w:t>
      </w:r>
      <w:bookmarkEnd w:id="2"/>
      <w:r w:rsidRPr="005328C5">
        <w:rPr>
          <w:rFonts w:ascii="Arial" w:hAnsi="Arial" w:cs="Arial"/>
          <w:lang w:val="sv-SE"/>
        </w:rPr>
        <w:t xml:space="preserve"> Hlm 155</w:t>
      </w:r>
    </w:p>
  </w:footnote>
  <w:footnote w:id="4">
    <w:p w14:paraId="7542B32A" w14:textId="4EB7B194" w:rsidR="001638C1" w:rsidRPr="005328C5" w:rsidRDefault="001638C1">
      <w:pPr>
        <w:pStyle w:val="FootnoteText"/>
        <w:rPr>
          <w:rFonts w:ascii="Arial" w:hAnsi="Arial" w:cs="Arial"/>
          <w:lang w:val="sv-SE"/>
        </w:rPr>
      </w:pPr>
      <w:r>
        <w:rPr>
          <w:rStyle w:val="FootnoteReference"/>
        </w:rPr>
        <w:footnoteRef/>
      </w:r>
      <w:r w:rsidRPr="005328C5">
        <w:rPr>
          <w:lang w:val="sv-SE"/>
        </w:rPr>
        <w:t xml:space="preserve"> </w:t>
      </w:r>
      <w:bookmarkStart w:id="3" w:name="_Hlk124608851"/>
      <w:r w:rsidRPr="005328C5">
        <w:rPr>
          <w:rFonts w:ascii="Arial" w:hAnsi="Arial" w:cs="Arial"/>
          <w:lang w:val="sv-SE"/>
        </w:rPr>
        <w:t xml:space="preserve">G.H.S Lumban Tobing, </w:t>
      </w:r>
      <w:r w:rsidRPr="005328C5">
        <w:rPr>
          <w:rFonts w:ascii="Arial" w:hAnsi="Arial" w:cs="Arial"/>
          <w:i/>
          <w:iCs/>
          <w:lang w:val="sv-SE"/>
        </w:rPr>
        <w:t xml:space="preserve">Peraturan Jabatan Notaris, </w:t>
      </w:r>
      <w:r w:rsidRPr="005328C5">
        <w:rPr>
          <w:rFonts w:ascii="Arial" w:hAnsi="Arial" w:cs="Arial"/>
          <w:lang w:val="sv-SE"/>
        </w:rPr>
        <w:t>Erlangga, Jakarta, 1982</w:t>
      </w:r>
      <w:bookmarkEnd w:id="3"/>
      <w:r w:rsidRPr="005328C5">
        <w:rPr>
          <w:rFonts w:ascii="Arial" w:hAnsi="Arial" w:cs="Arial"/>
          <w:lang w:val="sv-SE"/>
        </w:rPr>
        <w:t>. Hlm 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1F7"/>
    <w:multiLevelType w:val="hybridMultilevel"/>
    <w:tmpl w:val="BE149172"/>
    <w:lvl w:ilvl="0" w:tplc="A9603D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4E14"/>
    <w:multiLevelType w:val="hybridMultilevel"/>
    <w:tmpl w:val="E5826BDA"/>
    <w:lvl w:ilvl="0" w:tplc="6D360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F0DD6"/>
    <w:multiLevelType w:val="hybridMultilevel"/>
    <w:tmpl w:val="1A082744"/>
    <w:lvl w:ilvl="0" w:tplc="D2942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B54BA"/>
    <w:multiLevelType w:val="hybridMultilevel"/>
    <w:tmpl w:val="7A5E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F0471"/>
    <w:multiLevelType w:val="hybridMultilevel"/>
    <w:tmpl w:val="2606F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00F65"/>
    <w:multiLevelType w:val="hybridMultilevel"/>
    <w:tmpl w:val="519AF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E3FB6"/>
    <w:multiLevelType w:val="hybridMultilevel"/>
    <w:tmpl w:val="D19A7764"/>
    <w:lvl w:ilvl="0" w:tplc="AE428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5068D7"/>
    <w:multiLevelType w:val="hybridMultilevel"/>
    <w:tmpl w:val="6D5C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068B9"/>
    <w:multiLevelType w:val="hybridMultilevel"/>
    <w:tmpl w:val="C73A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40F16"/>
    <w:multiLevelType w:val="hybridMultilevel"/>
    <w:tmpl w:val="319C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85333"/>
    <w:multiLevelType w:val="hybridMultilevel"/>
    <w:tmpl w:val="AAB8D288"/>
    <w:lvl w:ilvl="0" w:tplc="460A83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51750B8"/>
    <w:multiLevelType w:val="hybridMultilevel"/>
    <w:tmpl w:val="29B68C9C"/>
    <w:lvl w:ilvl="0" w:tplc="B31A9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BF7627"/>
    <w:multiLevelType w:val="hybridMultilevel"/>
    <w:tmpl w:val="1D14E914"/>
    <w:lvl w:ilvl="0" w:tplc="7DF0F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7970B6"/>
    <w:multiLevelType w:val="hybridMultilevel"/>
    <w:tmpl w:val="B4F6B888"/>
    <w:lvl w:ilvl="0" w:tplc="90FC7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E9404C"/>
    <w:multiLevelType w:val="hybridMultilevel"/>
    <w:tmpl w:val="751C41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5282C66"/>
    <w:multiLevelType w:val="hybridMultilevel"/>
    <w:tmpl w:val="33D0088A"/>
    <w:lvl w:ilvl="0" w:tplc="EC9C9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86F4A"/>
    <w:multiLevelType w:val="hybridMultilevel"/>
    <w:tmpl w:val="FDFEB926"/>
    <w:lvl w:ilvl="0" w:tplc="3C8E96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73FCB"/>
    <w:multiLevelType w:val="hybridMultilevel"/>
    <w:tmpl w:val="2092D4D6"/>
    <w:lvl w:ilvl="0" w:tplc="53F65C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3B84F45"/>
    <w:multiLevelType w:val="hybridMultilevel"/>
    <w:tmpl w:val="C6B0E8BA"/>
    <w:lvl w:ilvl="0" w:tplc="B134B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FF3A18"/>
    <w:multiLevelType w:val="hybridMultilevel"/>
    <w:tmpl w:val="72405F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898534F"/>
    <w:multiLevelType w:val="hybridMultilevel"/>
    <w:tmpl w:val="6B1A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E99"/>
    <w:multiLevelType w:val="hybridMultilevel"/>
    <w:tmpl w:val="5ECAC4A6"/>
    <w:lvl w:ilvl="0" w:tplc="A93AC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D92E33"/>
    <w:multiLevelType w:val="hybridMultilevel"/>
    <w:tmpl w:val="4A145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61A57"/>
    <w:multiLevelType w:val="hybridMultilevel"/>
    <w:tmpl w:val="1A602DDE"/>
    <w:lvl w:ilvl="0" w:tplc="19F2B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976724"/>
    <w:multiLevelType w:val="hybridMultilevel"/>
    <w:tmpl w:val="BA7005C0"/>
    <w:lvl w:ilvl="0" w:tplc="481CE9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769D9"/>
    <w:multiLevelType w:val="hybridMultilevel"/>
    <w:tmpl w:val="4330D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D3DC5"/>
    <w:multiLevelType w:val="hybridMultilevel"/>
    <w:tmpl w:val="42B20EBA"/>
    <w:lvl w:ilvl="0" w:tplc="7BA6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A9549E"/>
    <w:multiLevelType w:val="hybridMultilevel"/>
    <w:tmpl w:val="F9B89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31198"/>
    <w:multiLevelType w:val="hybridMultilevel"/>
    <w:tmpl w:val="D542BFA8"/>
    <w:lvl w:ilvl="0" w:tplc="866E90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0F73AC4"/>
    <w:multiLevelType w:val="hybridMultilevel"/>
    <w:tmpl w:val="751C4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873897"/>
    <w:multiLevelType w:val="hybridMultilevel"/>
    <w:tmpl w:val="534A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661B8"/>
    <w:multiLevelType w:val="hybridMultilevel"/>
    <w:tmpl w:val="27E29008"/>
    <w:lvl w:ilvl="0" w:tplc="3076A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443085"/>
    <w:multiLevelType w:val="hybridMultilevel"/>
    <w:tmpl w:val="49F2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917AB"/>
    <w:multiLevelType w:val="hybridMultilevel"/>
    <w:tmpl w:val="B3E84E88"/>
    <w:lvl w:ilvl="0" w:tplc="63447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FD64B0"/>
    <w:multiLevelType w:val="hybridMultilevel"/>
    <w:tmpl w:val="7A72DC9E"/>
    <w:lvl w:ilvl="0" w:tplc="F13E8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531F32"/>
    <w:multiLevelType w:val="hybridMultilevel"/>
    <w:tmpl w:val="9D1CAFB6"/>
    <w:lvl w:ilvl="0" w:tplc="170EBB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3585C"/>
    <w:multiLevelType w:val="hybridMultilevel"/>
    <w:tmpl w:val="7604EE02"/>
    <w:lvl w:ilvl="0" w:tplc="FB187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B315A53"/>
    <w:multiLevelType w:val="hybridMultilevel"/>
    <w:tmpl w:val="9992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D515D2"/>
    <w:multiLevelType w:val="hybridMultilevel"/>
    <w:tmpl w:val="1618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79050">
    <w:abstractNumId w:val="16"/>
  </w:num>
  <w:num w:numId="2" w16cid:durableId="1512989907">
    <w:abstractNumId w:val="31"/>
  </w:num>
  <w:num w:numId="3" w16cid:durableId="2139448758">
    <w:abstractNumId w:val="21"/>
  </w:num>
  <w:num w:numId="4" w16cid:durableId="271933842">
    <w:abstractNumId w:val="34"/>
  </w:num>
  <w:num w:numId="5" w16cid:durableId="1741714554">
    <w:abstractNumId w:val="24"/>
  </w:num>
  <w:num w:numId="6" w16cid:durableId="1793674268">
    <w:abstractNumId w:val="35"/>
  </w:num>
  <w:num w:numId="7" w16cid:durableId="1130824901">
    <w:abstractNumId w:val="29"/>
  </w:num>
  <w:num w:numId="8" w16cid:durableId="534735387">
    <w:abstractNumId w:val="0"/>
  </w:num>
  <w:num w:numId="9" w16cid:durableId="599025460">
    <w:abstractNumId w:val="8"/>
  </w:num>
  <w:num w:numId="10" w16cid:durableId="316494275">
    <w:abstractNumId w:val="22"/>
  </w:num>
  <w:num w:numId="11" w16cid:durableId="98724194">
    <w:abstractNumId w:val="30"/>
  </w:num>
  <w:num w:numId="12" w16cid:durableId="2042898906">
    <w:abstractNumId w:val="28"/>
  </w:num>
  <w:num w:numId="13" w16cid:durableId="946737253">
    <w:abstractNumId w:val="7"/>
  </w:num>
  <w:num w:numId="14" w16cid:durableId="177892614">
    <w:abstractNumId w:val="18"/>
  </w:num>
  <w:num w:numId="15" w16cid:durableId="205870779">
    <w:abstractNumId w:val="23"/>
  </w:num>
  <w:num w:numId="16" w16cid:durableId="192232730">
    <w:abstractNumId w:val="13"/>
  </w:num>
  <w:num w:numId="17" w16cid:durableId="86007334">
    <w:abstractNumId w:val="9"/>
  </w:num>
  <w:num w:numId="18" w16cid:durableId="1457066066">
    <w:abstractNumId w:val="11"/>
  </w:num>
  <w:num w:numId="19" w16cid:durableId="1251424068">
    <w:abstractNumId w:val="2"/>
  </w:num>
  <w:num w:numId="20" w16cid:durableId="730689819">
    <w:abstractNumId w:val="6"/>
  </w:num>
  <w:num w:numId="21" w16cid:durableId="15009054">
    <w:abstractNumId w:val="15"/>
  </w:num>
  <w:num w:numId="22" w16cid:durableId="1942105393">
    <w:abstractNumId w:val="27"/>
  </w:num>
  <w:num w:numId="23" w16cid:durableId="235405708">
    <w:abstractNumId w:val="4"/>
  </w:num>
  <w:num w:numId="24" w16cid:durableId="529345649">
    <w:abstractNumId w:val="10"/>
  </w:num>
  <w:num w:numId="25" w16cid:durableId="1837960761">
    <w:abstractNumId w:val="19"/>
  </w:num>
  <w:num w:numId="26" w16cid:durableId="1694766104">
    <w:abstractNumId w:val="20"/>
  </w:num>
  <w:num w:numId="27" w16cid:durableId="478376640">
    <w:abstractNumId w:val="3"/>
  </w:num>
  <w:num w:numId="28" w16cid:durableId="2105030539">
    <w:abstractNumId w:val="17"/>
  </w:num>
  <w:num w:numId="29" w16cid:durableId="32464132">
    <w:abstractNumId w:val="25"/>
  </w:num>
  <w:num w:numId="30" w16cid:durableId="1060979484">
    <w:abstractNumId w:val="26"/>
  </w:num>
  <w:num w:numId="31" w16cid:durableId="333995085">
    <w:abstractNumId w:val="12"/>
  </w:num>
  <w:num w:numId="32" w16cid:durableId="538712980">
    <w:abstractNumId w:val="33"/>
  </w:num>
  <w:num w:numId="33" w16cid:durableId="475532836">
    <w:abstractNumId w:val="5"/>
  </w:num>
  <w:num w:numId="34" w16cid:durableId="837575468">
    <w:abstractNumId w:val="37"/>
  </w:num>
  <w:num w:numId="35" w16cid:durableId="1469516798">
    <w:abstractNumId w:val="1"/>
  </w:num>
  <w:num w:numId="36" w16cid:durableId="1347369697">
    <w:abstractNumId w:val="38"/>
  </w:num>
  <w:num w:numId="37" w16cid:durableId="654257304">
    <w:abstractNumId w:val="36"/>
  </w:num>
  <w:num w:numId="38" w16cid:durableId="451485955">
    <w:abstractNumId w:val="32"/>
  </w:num>
  <w:num w:numId="39" w16cid:durableId="179170441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74"/>
    <w:rsid w:val="00004C87"/>
    <w:rsid w:val="00010DF1"/>
    <w:rsid w:val="00026BBA"/>
    <w:rsid w:val="000301BC"/>
    <w:rsid w:val="00030699"/>
    <w:rsid w:val="0004213A"/>
    <w:rsid w:val="0004797F"/>
    <w:rsid w:val="000502BC"/>
    <w:rsid w:val="00056B4A"/>
    <w:rsid w:val="00067074"/>
    <w:rsid w:val="00072742"/>
    <w:rsid w:val="00073295"/>
    <w:rsid w:val="00074018"/>
    <w:rsid w:val="00076A62"/>
    <w:rsid w:val="00084588"/>
    <w:rsid w:val="0009469E"/>
    <w:rsid w:val="000A7BB8"/>
    <w:rsid w:val="000B17F5"/>
    <w:rsid w:val="000C4A36"/>
    <w:rsid w:val="000C4E6A"/>
    <w:rsid w:val="000C70D8"/>
    <w:rsid w:val="000E3899"/>
    <w:rsid w:val="000F5A54"/>
    <w:rsid w:val="00103BFE"/>
    <w:rsid w:val="00113DA8"/>
    <w:rsid w:val="001226B0"/>
    <w:rsid w:val="00130BEF"/>
    <w:rsid w:val="0014068B"/>
    <w:rsid w:val="00143C79"/>
    <w:rsid w:val="00161EFF"/>
    <w:rsid w:val="00162B1F"/>
    <w:rsid w:val="001638C1"/>
    <w:rsid w:val="00164632"/>
    <w:rsid w:val="00173F4D"/>
    <w:rsid w:val="0017482D"/>
    <w:rsid w:val="00177ACC"/>
    <w:rsid w:val="00181EAA"/>
    <w:rsid w:val="00182CBB"/>
    <w:rsid w:val="001838DF"/>
    <w:rsid w:val="00196600"/>
    <w:rsid w:val="001B49E5"/>
    <w:rsid w:val="001B7644"/>
    <w:rsid w:val="001C5E5A"/>
    <w:rsid w:val="001C6476"/>
    <w:rsid w:val="001D1419"/>
    <w:rsid w:val="001D1FC7"/>
    <w:rsid w:val="001E20E0"/>
    <w:rsid w:val="001E4641"/>
    <w:rsid w:val="001E6FB7"/>
    <w:rsid w:val="001F0926"/>
    <w:rsid w:val="001F3E4E"/>
    <w:rsid w:val="001F77F9"/>
    <w:rsid w:val="00202C37"/>
    <w:rsid w:val="00204816"/>
    <w:rsid w:val="002061E7"/>
    <w:rsid w:val="00211315"/>
    <w:rsid w:val="0021174A"/>
    <w:rsid w:val="002166BC"/>
    <w:rsid w:val="00234926"/>
    <w:rsid w:val="00243290"/>
    <w:rsid w:val="002516BD"/>
    <w:rsid w:val="00256EC9"/>
    <w:rsid w:val="00260BD7"/>
    <w:rsid w:val="00260FE0"/>
    <w:rsid w:val="00271358"/>
    <w:rsid w:val="002824C1"/>
    <w:rsid w:val="002878A9"/>
    <w:rsid w:val="00293BA3"/>
    <w:rsid w:val="00293DB7"/>
    <w:rsid w:val="00293FA1"/>
    <w:rsid w:val="00297666"/>
    <w:rsid w:val="002A0DFD"/>
    <w:rsid w:val="002A25CF"/>
    <w:rsid w:val="002A49C1"/>
    <w:rsid w:val="002A5BA6"/>
    <w:rsid w:val="002D0D8C"/>
    <w:rsid w:val="002D1C4F"/>
    <w:rsid w:val="002E1730"/>
    <w:rsid w:val="002E447A"/>
    <w:rsid w:val="002E722C"/>
    <w:rsid w:val="002F1CE8"/>
    <w:rsid w:val="002F4009"/>
    <w:rsid w:val="002F589B"/>
    <w:rsid w:val="002F657B"/>
    <w:rsid w:val="002F7751"/>
    <w:rsid w:val="00302D7A"/>
    <w:rsid w:val="00305EF9"/>
    <w:rsid w:val="00310B3F"/>
    <w:rsid w:val="0031116C"/>
    <w:rsid w:val="003128A5"/>
    <w:rsid w:val="003171A9"/>
    <w:rsid w:val="0031749A"/>
    <w:rsid w:val="00324744"/>
    <w:rsid w:val="00326EC5"/>
    <w:rsid w:val="00342196"/>
    <w:rsid w:val="00343A13"/>
    <w:rsid w:val="003478D2"/>
    <w:rsid w:val="003509AC"/>
    <w:rsid w:val="003559FB"/>
    <w:rsid w:val="0036011F"/>
    <w:rsid w:val="003716DE"/>
    <w:rsid w:val="0037651A"/>
    <w:rsid w:val="00391C6A"/>
    <w:rsid w:val="0039591D"/>
    <w:rsid w:val="003A2D4F"/>
    <w:rsid w:val="003B1275"/>
    <w:rsid w:val="003B34D2"/>
    <w:rsid w:val="003B52D8"/>
    <w:rsid w:val="00400D37"/>
    <w:rsid w:val="004030BE"/>
    <w:rsid w:val="004045DA"/>
    <w:rsid w:val="00414992"/>
    <w:rsid w:val="00431E4C"/>
    <w:rsid w:val="004453E3"/>
    <w:rsid w:val="0046596C"/>
    <w:rsid w:val="00467F3B"/>
    <w:rsid w:val="00472C31"/>
    <w:rsid w:val="00473CD0"/>
    <w:rsid w:val="00477B3F"/>
    <w:rsid w:val="0048089C"/>
    <w:rsid w:val="004821C5"/>
    <w:rsid w:val="004854E5"/>
    <w:rsid w:val="004952DE"/>
    <w:rsid w:val="00495C1C"/>
    <w:rsid w:val="0049625A"/>
    <w:rsid w:val="0049640A"/>
    <w:rsid w:val="00497035"/>
    <w:rsid w:val="004B1C0E"/>
    <w:rsid w:val="004B3F86"/>
    <w:rsid w:val="004B683A"/>
    <w:rsid w:val="004C61F4"/>
    <w:rsid w:val="004D14CB"/>
    <w:rsid w:val="004D63FD"/>
    <w:rsid w:val="004E11F6"/>
    <w:rsid w:val="004E454E"/>
    <w:rsid w:val="004F0004"/>
    <w:rsid w:val="004F01B9"/>
    <w:rsid w:val="004F1B68"/>
    <w:rsid w:val="004F2218"/>
    <w:rsid w:val="004F535D"/>
    <w:rsid w:val="00511B52"/>
    <w:rsid w:val="00521B9E"/>
    <w:rsid w:val="00521D0D"/>
    <w:rsid w:val="00525D74"/>
    <w:rsid w:val="00526BF6"/>
    <w:rsid w:val="005303F1"/>
    <w:rsid w:val="005328C5"/>
    <w:rsid w:val="00555C92"/>
    <w:rsid w:val="00572B0D"/>
    <w:rsid w:val="005944D5"/>
    <w:rsid w:val="005A1270"/>
    <w:rsid w:val="005A417F"/>
    <w:rsid w:val="005A434A"/>
    <w:rsid w:val="005A69F7"/>
    <w:rsid w:val="005B0956"/>
    <w:rsid w:val="005B17DD"/>
    <w:rsid w:val="005C716C"/>
    <w:rsid w:val="005D4AEB"/>
    <w:rsid w:val="005E1F4E"/>
    <w:rsid w:val="005E470D"/>
    <w:rsid w:val="00600C44"/>
    <w:rsid w:val="0060130A"/>
    <w:rsid w:val="00602CFD"/>
    <w:rsid w:val="00625CB0"/>
    <w:rsid w:val="00630306"/>
    <w:rsid w:val="00635694"/>
    <w:rsid w:val="00643FD6"/>
    <w:rsid w:val="006444B0"/>
    <w:rsid w:val="00644ACA"/>
    <w:rsid w:val="00650B5C"/>
    <w:rsid w:val="00652C08"/>
    <w:rsid w:val="0065706E"/>
    <w:rsid w:val="00666FFA"/>
    <w:rsid w:val="006721FC"/>
    <w:rsid w:val="00680E71"/>
    <w:rsid w:val="006906A4"/>
    <w:rsid w:val="006967A2"/>
    <w:rsid w:val="00696FA0"/>
    <w:rsid w:val="006A0A11"/>
    <w:rsid w:val="006A2C5A"/>
    <w:rsid w:val="006C0C1F"/>
    <w:rsid w:val="006C606D"/>
    <w:rsid w:val="006D5E26"/>
    <w:rsid w:val="006D665D"/>
    <w:rsid w:val="006D72AB"/>
    <w:rsid w:val="006F0E9C"/>
    <w:rsid w:val="00706887"/>
    <w:rsid w:val="00716115"/>
    <w:rsid w:val="0072615D"/>
    <w:rsid w:val="007266E0"/>
    <w:rsid w:val="007436B4"/>
    <w:rsid w:val="0074725B"/>
    <w:rsid w:val="00754971"/>
    <w:rsid w:val="00755361"/>
    <w:rsid w:val="007575A5"/>
    <w:rsid w:val="00763B4A"/>
    <w:rsid w:val="00767B47"/>
    <w:rsid w:val="00780FD5"/>
    <w:rsid w:val="00786497"/>
    <w:rsid w:val="00787437"/>
    <w:rsid w:val="0079610B"/>
    <w:rsid w:val="007A5B16"/>
    <w:rsid w:val="007B7891"/>
    <w:rsid w:val="007E183B"/>
    <w:rsid w:val="007E7262"/>
    <w:rsid w:val="007F540A"/>
    <w:rsid w:val="007F54DC"/>
    <w:rsid w:val="00802928"/>
    <w:rsid w:val="00804AD2"/>
    <w:rsid w:val="00813620"/>
    <w:rsid w:val="00813C71"/>
    <w:rsid w:val="008203F3"/>
    <w:rsid w:val="00821C6C"/>
    <w:rsid w:val="008352DB"/>
    <w:rsid w:val="0083606D"/>
    <w:rsid w:val="00836C1E"/>
    <w:rsid w:val="00837131"/>
    <w:rsid w:val="008402F2"/>
    <w:rsid w:val="008439F7"/>
    <w:rsid w:val="0084686B"/>
    <w:rsid w:val="00846D83"/>
    <w:rsid w:val="00857796"/>
    <w:rsid w:val="008601D9"/>
    <w:rsid w:val="00862FDB"/>
    <w:rsid w:val="00884F62"/>
    <w:rsid w:val="008864E8"/>
    <w:rsid w:val="0089110B"/>
    <w:rsid w:val="00894F91"/>
    <w:rsid w:val="008A1D07"/>
    <w:rsid w:val="008A20EB"/>
    <w:rsid w:val="008A2720"/>
    <w:rsid w:val="008B2D7C"/>
    <w:rsid w:val="008B5D0C"/>
    <w:rsid w:val="008E0AF8"/>
    <w:rsid w:val="008E27D9"/>
    <w:rsid w:val="008E4543"/>
    <w:rsid w:val="009008C6"/>
    <w:rsid w:val="00901534"/>
    <w:rsid w:val="009049A3"/>
    <w:rsid w:val="00912ED7"/>
    <w:rsid w:val="00915034"/>
    <w:rsid w:val="0092180F"/>
    <w:rsid w:val="00931510"/>
    <w:rsid w:val="00936F9C"/>
    <w:rsid w:val="00951427"/>
    <w:rsid w:val="00951514"/>
    <w:rsid w:val="00957CF1"/>
    <w:rsid w:val="009652BC"/>
    <w:rsid w:val="009756C1"/>
    <w:rsid w:val="00982590"/>
    <w:rsid w:val="00984F1E"/>
    <w:rsid w:val="0099166F"/>
    <w:rsid w:val="00997641"/>
    <w:rsid w:val="009979B4"/>
    <w:rsid w:val="009A1E12"/>
    <w:rsid w:val="009A3FEA"/>
    <w:rsid w:val="009C326A"/>
    <w:rsid w:val="009C4A10"/>
    <w:rsid w:val="009D575A"/>
    <w:rsid w:val="009E74A2"/>
    <w:rsid w:val="009F1D49"/>
    <w:rsid w:val="009F2B67"/>
    <w:rsid w:val="009F6D7E"/>
    <w:rsid w:val="00A068AA"/>
    <w:rsid w:val="00A07529"/>
    <w:rsid w:val="00A10F64"/>
    <w:rsid w:val="00A113BD"/>
    <w:rsid w:val="00A149C5"/>
    <w:rsid w:val="00A21339"/>
    <w:rsid w:val="00A60A57"/>
    <w:rsid w:val="00A62776"/>
    <w:rsid w:val="00A645FF"/>
    <w:rsid w:val="00A663B3"/>
    <w:rsid w:val="00A7170C"/>
    <w:rsid w:val="00A721B5"/>
    <w:rsid w:val="00A80A7B"/>
    <w:rsid w:val="00A86337"/>
    <w:rsid w:val="00A95C1C"/>
    <w:rsid w:val="00AA4D78"/>
    <w:rsid w:val="00AA7A5D"/>
    <w:rsid w:val="00AB12E0"/>
    <w:rsid w:val="00AB2D58"/>
    <w:rsid w:val="00AB3AF0"/>
    <w:rsid w:val="00AB4B79"/>
    <w:rsid w:val="00AC3F19"/>
    <w:rsid w:val="00AC44BE"/>
    <w:rsid w:val="00AC5C6F"/>
    <w:rsid w:val="00AD43FF"/>
    <w:rsid w:val="00AF2E18"/>
    <w:rsid w:val="00AF4402"/>
    <w:rsid w:val="00AF46A7"/>
    <w:rsid w:val="00B064FF"/>
    <w:rsid w:val="00B12277"/>
    <w:rsid w:val="00B14F52"/>
    <w:rsid w:val="00B24C1C"/>
    <w:rsid w:val="00B25A65"/>
    <w:rsid w:val="00B43454"/>
    <w:rsid w:val="00B63CD2"/>
    <w:rsid w:val="00B75C1A"/>
    <w:rsid w:val="00B81707"/>
    <w:rsid w:val="00B82A04"/>
    <w:rsid w:val="00B84AD5"/>
    <w:rsid w:val="00B84DDB"/>
    <w:rsid w:val="00B971EB"/>
    <w:rsid w:val="00BA1B87"/>
    <w:rsid w:val="00BB1D5C"/>
    <w:rsid w:val="00BB706E"/>
    <w:rsid w:val="00BC42D3"/>
    <w:rsid w:val="00BC608F"/>
    <w:rsid w:val="00BC7579"/>
    <w:rsid w:val="00BE3BBD"/>
    <w:rsid w:val="00C0330D"/>
    <w:rsid w:val="00C15B41"/>
    <w:rsid w:val="00C472F3"/>
    <w:rsid w:val="00C6568E"/>
    <w:rsid w:val="00C714C6"/>
    <w:rsid w:val="00C81B28"/>
    <w:rsid w:val="00C82BC6"/>
    <w:rsid w:val="00C83566"/>
    <w:rsid w:val="00C86203"/>
    <w:rsid w:val="00C9292B"/>
    <w:rsid w:val="00C94EB1"/>
    <w:rsid w:val="00C960E0"/>
    <w:rsid w:val="00CA0137"/>
    <w:rsid w:val="00CA1B1C"/>
    <w:rsid w:val="00CA1E67"/>
    <w:rsid w:val="00CA78C0"/>
    <w:rsid w:val="00CA79D3"/>
    <w:rsid w:val="00CB0626"/>
    <w:rsid w:val="00CB4C18"/>
    <w:rsid w:val="00CC3651"/>
    <w:rsid w:val="00CD0881"/>
    <w:rsid w:val="00CD2241"/>
    <w:rsid w:val="00CD42B7"/>
    <w:rsid w:val="00CD52B5"/>
    <w:rsid w:val="00CE6F4E"/>
    <w:rsid w:val="00CF0775"/>
    <w:rsid w:val="00D00447"/>
    <w:rsid w:val="00D14CF5"/>
    <w:rsid w:val="00D152F6"/>
    <w:rsid w:val="00D21886"/>
    <w:rsid w:val="00D2205D"/>
    <w:rsid w:val="00D32F8F"/>
    <w:rsid w:val="00D40CB5"/>
    <w:rsid w:val="00D43489"/>
    <w:rsid w:val="00D43F4D"/>
    <w:rsid w:val="00D501AC"/>
    <w:rsid w:val="00D55CC0"/>
    <w:rsid w:val="00D64AC7"/>
    <w:rsid w:val="00D66B71"/>
    <w:rsid w:val="00D7025A"/>
    <w:rsid w:val="00D82A0F"/>
    <w:rsid w:val="00DA4596"/>
    <w:rsid w:val="00DA45B3"/>
    <w:rsid w:val="00DA5547"/>
    <w:rsid w:val="00DA5A98"/>
    <w:rsid w:val="00DA6929"/>
    <w:rsid w:val="00DB21F8"/>
    <w:rsid w:val="00DB56B7"/>
    <w:rsid w:val="00DC181D"/>
    <w:rsid w:val="00DC2CE0"/>
    <w:rsid w:val="00DC4D09"/>
    <w:rsid w:val="00DD2C35"/>
    <w:rsid w:val="00DD3A96"/>
    <w:rsid w:val="00DD6016"/>
    <w:rsid w:val="00DE302A"/>
    <w:rsid w:val="00DE5A20"/>
    <w:rsid w:val="00DF2338"/>
    <w:rsid w:val="00E03234"/>
    <w:rsid w:val="00E068C9"/>
    <w:rsid w:val="00E110E1"/>
    <w:rsid w:val="00E12700"/>
    <w:rsid w:val="00E133EE"/>
    <w:rsid w:val="00E2593A"/>
    <w:rsid w:val="00E33B17"/>
    <w:rsid w:val="00E34911"/>
    <w:rsid w:val="00E56861"/>
    <w:rsid w:val="00E6104F"/>
    <w:rsid w:val="00E64060"/>
    <w:rsid w:val="00E7279C"/>
    <w:rsid w:val="00E7572C"/>
    <w:rsid w:val="00E778AF"/>
    <w:rsid w:val="00E800C6"/>
    <w:rsid w:val="00E87F90"/>
    <w:rsid w:val="00E97C61"/>
    <w:rsid w:val="00EA0527"/>
    <w:rsid w:val="00EA4E77"/>
    <w:rsid w:val="00EA69A5"/>
    <w:rsid w:val="00EB3793"/>
    <w:rsid w:val="00EB39CA"/>
    <w:rsid w:val="00EC2F4D"/>
    <w:rsid w:val="00ED3E7E"/>
    <w:rsid w:val="00ED6AE5"/>
    <w:rsid w:val="00EE711A"/>
    <w:rsid w:val="00EF11A2"/>
    <w:rsid w:val="00EF13D8"/>
    <w:rsid w:val="00F163B6"/>
    <w:rsid w:val="00F2352C"/>
    <w:rsid w:val="00F33D2C"/>
    <w:rsid w:val="00F422A5"/>
    <w:rsid w:val="00F43EFB"/>
    <w:rsid w:val="00F475F7"/>
    <w:rsid w:val="00F522F9"/>
    <w:rsid w:val="00F53EF2"/>
    <w:rsid w:val="00F551E4"/>
    <w:rsid w:val="00F607EE"/>
    <w:rsid w:val="00F624C2"/>
    <w:rsid w:val="00F752CA"/>
    <w:rsid w:val="00F75334"/>
    <w:rsid w:val="00FA06F2"/>
    <w:rsid w:val="00FA400F"/>
    <w:rsid w:val="00FA795F"/>
    <w:rsid w:val="00FC2368"/>
    <w:rsid w:val="00FC6D0E"/>
    <w:rsid w:val="00FC7938"/>
    <w:rsid w:val="00FD01AB"/>
    <w:rsid w:val="00FD636E"/>
    <w:rsid w:val="00FE1F6D"/>
    <w:rsid w:val="00FF1556"/>
    <w:rsid w:val="00FF5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59439"/>
  <w15:docId w15:val="{E4D47B5B-5D48-4529-B6C9-6B95E4D5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rsid w:val="0095151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328C5"/>
    <w:rPr>
      <w:color w:val="605E5C"/>
      <w:shd w:val="clear" w:color="auto" w:fill="E1DFDD"/>
    </w:rPr>
  </w:style>
  <w:style w:type="table" w:styleId="TableGrid">
    <w:name w:val="Table Grid"/>
    <w:basedOn w:val="TableNormal"/>
    <w:uiPriority w:val="39"/>
    <w:rsid w:val="00AF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107">
      <w:bodyDiv w:val="1"/>
      <w:marLeft w:val="0"/>
      <w:marRight w:val="0"/>
      <w:marTop w:val="0"/>
      <w:marBottom w:val="0"/>
      <w:divBdr>
        <w:top w:val="none" w:sz="0" w:space="0" w:color="auto"/>
        <w:left w:val="none" w:sz="0" w:space="0" w:color="auto"/>
        <w:bottom w:val="none" w:sz="0" w:space="0" w:color="auto"/>
        <w:right w:val="none" w:sz="0" w:space="0" w:color="auto"/>
      </w:divBdr>
    </w:div>
    <w:div w:id="895973571">
      <w:bodyDiv w:val="1"/>
      <w:marLeft w:val="0"/>
      <w:marRight w:val="0"/>
      <w:marTop w:val="0"/>
      <w:marBottom w:val="0"/>
      <w:divBdr>
        <w:top w:val="none" w:sz="0" w:space="0" w:color="auto"/>
        <w:left w:val="none" w:sz="0" w:space="0" w:color="auto"/>
        <w:bottom w:val="none" w:sz="0" w:space="0" w:color="auto"/>
        <w:right w:val="none" w:sz="0" w:space="0" w:color="auto"/>
      </w:divBdr>
    </w:div>
    <w:div w:id="944505910">
      <w:bodyDiv w:val="1"/>
      <w:marLeft w:val="0"/>
      <w:marRight w:val="0"/>
      <w:marTop w:val="0"/>
      <w:marBottom w:val="0"/>
      <w:divBdr>
        <w:top w:val="none" w:sz="0" w:space="0" w:color="auto"/>
        <w:left w:val="none" w:sz="0" w:space="0" w:color="auto"/>
        <w:bottom w:val="none" w:sz="0" w:space="0" w:color="auto"/>
        <w:right w:val="none" w:sz="0" w:space="0" w:color="auto"/>
      </w:divBdr>
    </w:div>
    <w:div w:id="1479612233">
      <w:bodyDiv w:val="1"/>
      <w:marLeft w:val="0"/>
      <w:marRight w:val="0"/>
      <w:marTop w:val="0"/>
      <w:marBottom w:val="0"/>
      <w:divBdr>
        <w:top w:val="none" w:sz="0" w:space="0" w:color="auto"/>
        <w:left w:val="none" w:sz="0" w:space="0" w:color="auto"/>
        <w:bottom w:val="none" w:sz="0" w:space="0" w:color="auto"/>
        <w:right w:val="none" w:sz="0" w:space="0" w:color="auto"/>
      </w:divBdr>
    </w:div>
    <w:div w:id="197960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25C9A-88F2-4098-A3D9-C00D6E5C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RAIHAN ADEN</cp:lastModifiedBy>
  <cp:revision>2</cp:revision>
  <cp:lastPrinted>2020-03-10T01:53:00Z</cp:lastPrinted>
  <dcterms:created xsi:type="dcterms:W3CDTF">2023-06-12T04:45:00Z</dcterms:created>
  <dcterms:modified xsi:type="dcterms:W3CDTF">2023-06-12T04:45:00Z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http://www.zotero.org/styles/modern-humanities-research-association</vt:lpwstr>
  </property>
  <property fmtid="{D5CDD505-2E9C-101B-9397-08002B2CF9AE}" pid="23" name="Mendeley Document_1">
    <vt:lpwstr>True</vt:lpwstr>
  </property>
  <property fmtid="{D5CDD505-2E9C-101B-9397-08002B2CF9AE}" pid="24" name="Mendeley Unique User Id_1">
    <vt:lpwstr>2b8ef983-06e7-3767-a5d3-8dfab159ddef</vt:lpwstr>
  </property>
</Properties>
</file>